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11A80" w14:textId="66CCF51E" w:rsidR="0080186D" w:rsidRDefault="0080186D" w:rsidP="0080186D">
      <w:r>
        <w:t xml:space="preserve">Temeljem članka </w:t>
      </w:r>
      <w:r w:rsidR="00761D88">
        <w:t>67</w:t>
      </w:r>
      <w:r>
        <w:t>. Statuta Dječjeg vrtića „</w:t>
      </w:r>
      <w:r w:rsidR="00761D88">
        <w:t xml:space="preserve">Suncokret Sveti </w:t>
      </w:r>
      <w:proofErr w:type="spellStart"/>
      <w:r w:rsidR="00761D88">
        <w:t>Đurđ</w:t>
      </w:r>
      <w:proofErr w:type="spellEnd"/>
      <w:r>
        <w:t>" Upravno vijeće na</w:t>
      </w:r>
      <w:r w:rsidR="00761D88">
        <w:t xml:space="preserve"> svojoj 8.</w:t>
      </w:r>
      <w:r>
        <w:t xml:space="preserve"> sj</w:t>
      </w:r>
      <w:r w:rsidR="002E0E46">
        <w:t xml:space="preserve">ednici održanoj </w:t>
      </w:r>
      <w:r w:rsidR="00761D88">
        <w:t>21</w:t>
      </w:r>
      <w:r w:rsidR="002E0E46">
        <w:t>.</w:t>
      </w:r>
      <w:r w:rsidR="00761D88">
        <w:t>01</w:t>
      </w:r>
      <w:r w:rsidR="002E0E46">
        <w:t>.20</w:t>
      </w:r>
      <w:r w:rsidR="00761D88">
        <w:t>21</w:t>
      </w:r>
      <w:r w:rsidR="002E0E46">
        <w:t xml:space="preserve">. </w:t>
      </w:r>
      <w:r>
        <w:t>godine donosi</w:t>
      </w:r>
      <w:r w:rsidR="002E0E46">
        <w:t>:</w:t>
      </w:r>
    </w:p>
    <w:p w14:paraId="24D24777" w14:textId="77777777" w:rsidR="009E2886" w:rsidRDefault="009E2886" w:rsidP="0080186D"/>
    <w:p w14:paraId="320C6517" w14:textId="7741C8C4" w:rsidR="0080186D" w:rsidRDefault="0080186D" w:rsidP="00761D88">
      <w:pPr>
        <w:jc w:val="center"/>
        <w:rPr>
          <w:b/>
          <w:sz w:val="36"/>
          <w:szCs w:val="36"/>
        </w:rPr>
      </w:pPr>
      <w:r w:rsidRPr="009E2886">
        <w:rPr>
          <w:b/>
          <w:sz w:val="36"/>
          <w:szCs w:val="36"/>
        </w:rPr>
        <w:t>ETIČKI KODEKS DJEČJEG VRTIĆA „</w:t>
      </w:r>
      <w:r w:rsidR="00761D88">
        <w:rPr>
          <w:b/>
          <w:sz w:val="36"/>
          <w:szCs w:val="36"/>
        </w:rPr>
        <w:t>SUNCOKRET SVETI ĐURĐ</w:t>
      </w:r>
      <w:r w:rsidRPr="009E2886">
        <w:rPr>
          <w:b/>
          <w:sz w:val="36"/>
          <w:szCs w:val="36"/>
        </w:rPr>
        <w:t xml:space="preserve">" </w:t>
      </w:r>
    </w:p>
    <w:p w14:paraId="208EFA6D" w14:textId="77777777" w:rsidR="009E2886" w:rsidRPr="009E2886" w:rsidRDefault="009E2886" w:rsidP="0080186D">
      <w:pPr>
        <w:rPr>
          <w:b/>
          <w:sz w:val="36"/>
          <w:szCs w:val="36"/>
        </w:rPr>
      </w:pPr>
    </w:p>
    <w:p w14:paraId="2829DD9F" w14:textId="77777777" w:rsidR="0080186D" w:rsidRPr="009E2886" w:rsidRDefault="0080186D" w:rsidP="009E2886">
      <w:pPr>
        <w:pStyle w:val="Odlomakpopisa"/>
        <w:numPr>
          <w:ilvl w:val="0"/>
          <w:numId w:val="1"/>
        </w:numPr>
        <w:rPr>
          <w:b/>
        </w:rPr>
      </w:pPr>
      <w:r w:rsidRPr="009E2886">
        <w:rPr>
          <w:b/>
        </w:rPr>
        <w:t>Temeljne odredbe</w:t>
      </w:r>
    </w:p>
    <w:p w14:paraId="6927F52D" w14:textId="77777777" w:rsidR="009E2886" w:rsidRDefault="009E2886" w:rsidP="009E2886">
      <w:pPr>
        <w:pStyle w:val="Odlomakpopisa"/>
        <w:ind w:left="1080"/>
      </w:pPr>
    </w:p>
    <w:p w14:paraId="3CF5A613" w14:textId="77777777" w:rsidR="0080186D" w:rsidRDefault="0080186D" w:rsidP="00761D88">
      <w:pPr>
        <w:jc w:val="center"/>
      </w:pPr>
      <w:r>
        <w:t>Članak 1.</w:t>
      </w:r>
    </w:p>
    <w:p w14:paraId="36F101DE" w14:textId="2E5CA766" w:rsidR="0080186D" w:rsidRDefault="0080186D" w:rsidP="0080186D">
      <w:r>
        <w:t>Etički kodeks djelatnika Dječjeg vrtića „</w:t>
      </w:r>
      <w:r w:rsidR="00761D88">
        <w:t xml:space="preserve">Suncokret Sveti </w:t>
      </w:r>
      <w:proofErr w:type="spellStart"/>
      <w:r w:rsidR="00761D88">
        <w:t>Đurđ</w:t>
      </w:r>
      <w:proofErr w:type="spellEnd"/>
      <w:r>
        <w:t>" (dalje u tekstu: Kodeks) sadržava moralna načela i načela profesionalne etike kojima se u svome profesionalnom i javnom djelovanju trebaju pridržavati svi djelatnici Dječjeg vrtića „</w:t>
      </w:r>
      <w:r w:rsidR="00761D88">
        <w:t xml:space="preserve">Suncokret Sveti </w:t>
      </w:r>
      <w:proofErr w:type="spellStart"/>
      <w:r w:rsidR="00761D88">
        <w:t>Đurđ</w:t>
      </w:r>
      <w:proofErr w:type="spellEnd"/>
      <w:r>
        <w:t>" (dalje u tekstu: Vrtić). Sadržaj Kodeksa temelji se na opće prihvaćenim i međunarodno usuglašenim društvenim vrijednostima koje su definirane u Općoj deklaraciji o ljudskim pravima (1948.), Konvenciji UN o pravima djeteta (1995.) te Deklaraciji o psihološkim pravima (Međunarodni savez školskih psihologa 1979.), a koje svi djelatnici trebaju promicati.</w:t>
      </w:r>
    </w:p>
    <w:p w14:paraId="56E168C1" w14:textId="77777777" w:rsidR="0080186D" w:rsidRDefault="0080186D" w:rsidP="00761D88">
      <w:pPr>
        <w:jc w:val="center"/>
      </w:pPr>
      <w:r>
        <w:t>Članak 2.</w:t>
      </w:r>
    </w:p>
    <w:p w14:paraId="207C9C6A" w14:textId="77777777" w:rsidR="0080186D" w:rsidRDefault="0080186D" w:rsidP="0080186D">
      <w:r>
        <w:t>U društvene vrijednosti iz članka 1. spadaju:</w:t>
      </w:r>
    </w:p>
    <w:p w14:paraId="6789625A" w14:textId="77777777" w:rsidR="0080186D" w:rsidRDefault="0080186D" w:rsidP="0080186D">
      <w:r>
        <w:t>- POŠTOVANJE</w:t>
      </w:r>
    </w:p>
    <w:p w14:paraId="1C8EFA5A" w14:textId="77777777" w:rsidR="0080186D" w:rsidRDefault="0080186D" w:rsidP="0080186D">
      <w:r>
        <w:t>- ODGOVORNOSTI</w:t>
      </w:r>
    </w:p>
    <w:p w14:paraId="34271880" w14:textId="77777777" w:rsidR="0080186D" w:rsidRDefault="0080186D" w:rsidP="0080186D">
      <w:r>
        <w:t>- UVAŽAVANJE</w:t>
      </w:r>
    </w:p>
    <w:p w14:paraId="5AE3BD1E" w14:textId="77777777" w:rsidR="0080186D" w:rsidRDefault="0080186D" w:rsidP="0080186D">
      <w:r>
        <w:t>- TOLERANCIJA</w:t>
      </w:r>
    </w:p>
    <w:p w14:paraId="6DDB00D6" w14:textId="77777777" w:rsidR="0080186D" w:rsidRDefault="0080186D" w:rsidP="0080186D">
      <w:r>
        <w:t>- UZAJAMNO POMAGANJE</w:t>
      </w:r>
    </w:p>
    <w:p w14:paraId="05BC02E3" w14:textId="77777777" w:rsidR="0080186D" w:rsidRDefault="0080186D" w:rsidP="0080186D">
      <w:r>
        <w:t>- EMPATIJA</w:t>
      </w:r>
    </w:p>
    <w:p w14:paraId="18C77CBC" w14:textId="77777777" w:rsidR="0080186D" w:rsidRDefault="0080186D" w:rsidP="0080186D">
      <w:r>
        <w:t>- SIGURNOST</w:t>
      </w:r>
    </w:p>
    <w:p w14:paraId="3808E99A" w14:textId="77777777" w:rsidR="0080186D" w:rsidRDefault="0080186D" w:rsidP="0080186D">
      <w:r>
        <w:t>- INKLUZIVNOST</w:t>
      </w:r>
    </w:p>
    <w:p w14:paraId="48F6805A" w14:textId="77777777" w:rsidR="0080186D" w:rsidRDefault="0080186D" w:rsidP="0080186D">
      <w:r>
        <w:t>- POŽRTVOVNOST</w:t>
      </w:r>
    </w:p>
    <w:p w14:paraId="33A6DA82" w14:textId="77777777" w:rsidR="0080186D" w:rsidRDefault="0080186D" w:rsidP="0080186D">
      <w:r>
        <w:t>- STRPLJENJE</w:t>
      </w:r>
    </w:p>
    <w:p w14:paraId="23197097" w14:textId="77777777" w:rsidR="0080186D" w:rsidRDefault="0080186D" w:rsidP="0080186D">
      <w:r>
        <w:t>- PRAVDA</w:t>
      </w:r>
    </w:p>
    <w:p w14:paraId="22010FA6" w14:textId="77777777" w:rsidR="0080186D" w:rsidRDefault="0080186D" w:rsidP="0080186D">
      <w:r>
        <w:t>- ODVAŽNOST</w:t>
      </w:r>
    </w:p>
    <w:p w14:paraId="1DC20F06" w14:textId="77777777" w:rsidR="0080186D" w:rsidRDefault="0080186D" w:rsidP="0080186D">
      <w:r>
        <w:t>- UVAŽAVANJE POTREBA</w:t>
      </w:r>
    </w:p>
    <w:p w14:paraId="38C72A1A" w14:textId="77777777" w:rsidR="0080186D" w:rsidRDefault="0080186D" w:rsidP="0080186D">
      <w:r>
        <w:lastRenderedPageBreak/>
        <w:t>- RAVNOPRAVNOST</w:t>
      </w:r>
    </w:p>
    <w:p w14:paraId="4BA707E1" w14:textId="77777777" w:rsidR="0080186D" w:rsidRDefault="0080186D" w:rsidP="0080186D">
      <w:r>
        <w:t>- RAZVOJ POTENCUALA</w:t>
      </w:r>
    </w:p>
    <w:p w14:paraId="61E613CF" w14:textId="77777777" w:rsidR="0080186D" w:rsidRDefault="0080186D" w:rsidP="0080186D">
      <w:r>
        <w:t>- POVJERENJE</w:t>
      </w:r>
    </w:p>
    <w:p w14:paraId="5292DA91" w14:textId="77777777" w:rsidR="0080186D" w:rsidRDefault="0080186D" w:rsidP="0080186D">
      <w:r>
        <w:t>- POZITIVAN PRISTUP</w:t>
      </w:r>
    </w:p>
    <w:p w14:paraId="66D7DBDE" w14:textId="77777777" w:rsidR="0080186D" w:rsidRDefault="0080186D" w:rsidP="0080186D">
      <w:r>
        <w:t>- OTVOREN ODNOS</w:t>
      </w:r>
    </w:p>
    <w:p w14:paraId="021AC2C5" w14:textId="77777777" w:rsidR="0080186D" w:rsidRDefault="0080186D" w:rsidP="0080186D">
      <w:r>
        <w:t>- ISKRENOST</w:t>
      </w:r>
    </w:p>
    <w:p w14:paraId="57AEC15A" w14:textId="77777777" w:rsidR="0080186D" w:rsidRDefault="0080186D" w:rsidP="0080186D">
      <w:r>
        <w:t>- PRILAGODLJIVOST</w:t>
      </w:r>
    </w:p>
    <w:p w14:paraId="663C85F8" w14:textId="77777777" w:rsidR="0080186D" w:rsidRDefault="0080186D" w:rsidP="0080186D">
      <w:r>
        <w:t>- PRIHVAĆANJE, NJEGOVANJE I RAZVIJANJE VRIJEDNOSTI OBITELJI, ZAJEDNICE I DRUŠTVA.</w:t>
      </w:r>
    </w:p>
    <w:p w14:paraId="3AEC57A1" w14:textId="77777777" w:rsidR="009E2886" w:rsidRDefault="009E2886" w:rsidP="0080186D"/>
    <w:p w14:paraId="17EAA1D8" w14:textId="77777777" w:rsidR="0080186D" w:rsidRDefault="0080186D" w:rsidP="00761D88">
      <w:pPr>
        <w:jc w:val="center"/>
      </w:pPr>
      <w:r>
        <w:t>Članak 3.</w:t>
      </w:r>
    </w:p>
    <w:p w14:paraId="1F4F9398" w14:textId="77777777" w:rsidR="0080186D" w:rsidRDefault="0080186D" w:rsidP="0080186D">
      <w:r>
        <w:t>Kodeks obuhvaća:</w:t>
      </w:r>
    </w:p>
    <w:p w14:paraId="4ADDE391" w14:textId="77777777" w:rsidR="0080186D" w:rsidRDefault="0080186D" w:rsidP="0080186D">
      <w:r>
        <w:t>a)</w:t>
      </w:r>
    </w:p>
    <w:p w14:paraId="3D70181A" w14:textId="77777777" w:rsidR="0080186D" w:rsidRDefault="0080186D" w:rsidP="0080186D">
      <w:r>
        <w:t>- prava i osobni integritet djece, roditelja i djelatnika Vrtića,</w:t>
      </w:r>
    </w:p>
    <w:p w14:paraId="105982E7" w14:textId="77777777" w:rsidR="0080186D" w:rsidRDefault="0080186D" w:rsidP="0080186D">
      <w:r>
        <w:t>- prava, dužnosti i osobnu odgovornost djelatnika,</w:t>
      </w:r>
    </w:p>
    <w:p w14:paraId="54FF8925" w14:textId="77777777" w:rsidR="0080186D" w:rsidRDefault="0080186D" w:rsidP="0080186D">
      <w:r>
        <w:t>b)</w:t>
      </w:r>
    </w:p>
    <w:p w14:paraId="6A3D373E" w14:textId="77777777" w:rsidR="0080186D" w:rsidRDefault="0080186D" w:rsidP="0080186D">
      <w:r>
        <w:t>- načela koja predstavljaju temelj suradnje s djecom, roditeljima i suradnicima,</w:t>
      </w:r>
    </w:p>
    <w:p w14:paraId="497D2774" w14:textId="77777777" w:rsidR="0080186D" w:rsidRDefault="0080186D" w:rsidP="0080186D">
      <w:r>
        <w:t>- obavezu svih djelatnika da teže ostvarivanju ciljeva, prihvaćanju vrijednosti i načela ovog Kodeksa,</w:t>
      </w:r>
    </w:p>
    <w:p w14:paraId="615F767D" w14:textId="77777777" w:rsidR="0080186D" w:rsidRDefault="0080186D" w:rsidP="0080186D">
      <w:r>
        <w:t>- temelj za preispitivanje svakodnevnih postupaka, poveznicu svih koji rade za dobrobit djeteta,</w:t>
      </w:r>
    </w:p>
    <w:p w14:paraId="26518216" w14:textId="77777777" w:rsidR="0080186D" w:rsidRDefault="0080186D" w:rsidP="0080186D">
      <w:r>
        <w:t>- osnovu za podizanje kvalitete odgoja djece u vrtiću, obitelji i široj zajednici.</w:t>
      </w:r>
    </w:p>
    <w:p w14:paraId="1FF85651" w14:textId="77777777" w:rsidR="009E2886" w:rsidRDefault="009E2886" w:rsidP="0080186D"/>
    <w:p w14:paraId="1514307A" w14:textId="77777777" w:rsidR="0080186D" w:rsidRPr="009E2886" w:rsidRDefault="0080186D" w:rsidP="009E2886">
      <w:pPr>
        <w:pStyle w:val="Odlomakpopisa"/>
        <w:numPr>
          <w:ilvl w:val="0"/>
          <w:numId w:val="1"/>
        </w:numPr>
        <w:rPr>
          <w:b/>
        </w:rPr>
      </w:pPr>
      <w:r w:rsidRPr="009E2886">
        <w:rPr>
          <w:b/>
        </w:rPr>
        <w:t>Sadržaj kodeksa</w:t>
      </w:r>
    </w:p>
    <w:p w14:paraId="42948400" w14:textId="77777777" w:rsidR="009E2886" w:rsidRDefault="009E2886" w:rsidP="009E2886">
      <w:pPr>
        <w:pStyle w:val="Odlomakpopisa"/>
        <w:ind w:left="1080"/>
      </w:pPr>
    </w:p>
    <w:p w14:paraId="5698B902" w14:textId="77777777" w:rsidR="0080186D" w:rsidRDefault="0080186D" w:rsidP="00761D88">
      <w:pPr>
        <w:jc w:val="center"/>
      </w:pPr>
      <w:r>
        <w:t>Članak 4.</w:t>
      </w:r>
    </w:p>
    <w:p w14:paraId="3BFE66BB" w14:textId="77777777" w:rsidR="0080186D" w:rsidRDefault="0080186D" w:rsidP="0080186D">
      <w:r>
        <w:t>Kodeks obuhvaća pet temeljnih područja odgovornosti djelatnika koji su posredno ih neposredno uključeni u rad s djecom:</w:t>
      </w:r>
    </w:p>
    <w:p w14:paraId="29B7E814" w14:textId="77777777" w:rsidR="0080186D" w:rsidRDefault="0080186D" w:rsidP="0080186D">
      <w:r>
        <w:t>- odgovornost prema djeci</w:t>
      </w:r>
    </w:p>
    <w:p w14:paraId="0F4F206F" w14:textId="77777777" w:rsidR="0080186D" w:rsidRDefault="0080186D" w:rsidP="0080186D">
      <w:r>
        <w:t>- odgovornost prema roditeljima odnosno obitelji</w:t>
      </w:r>
    </w:p>
    <w:p w14:paraId="699BFBA4" w14:textId="77777777" w:rsidR="0080186D" w:rsidRDefault="0080186D" w:rsidP="0080186D">
      <w:r>
        <w:t>- odgovornost ravnatelja</w:t>
      </w:r>
    </w:p>
    <w:p w14:paraId="2011C10F" w14:textId="77777777" w:rsidR="0080186D" w:rsidRDefault="0080186D" w:rsidP="0080186D">
      <w:r>
        <w:lastRenderedPageBreak/>
        <w:t>- odgovornost djelatnika prema ustanovi i suradnicima</w:t>
      </w:r>
    </w:p>
    <w:p w14:paraId="6428274D" w14:textId="77777777" w:rsidR="0080186D" w:rsidRDefault="0080186D" w:rsidP="0080186D">
      <w:r>
        <w:t>- odgovornost prema osnivaču i široj zajednici</w:t>
      </w:r>
    </w:p>
    <w:p w14:paraId="7378A06B" w14:textId="77777777" w:rsidR="0080186D" w:rsidRDefault="0080186D" w:rsidP="0080186D">
      <w:r>
        <w:t>- nadzor poštovanja Etičkog kodeksa</w:t>
      </w:r>
    </w:p>
    <w:p w14:paraId="75AF14D7" w14:textId="77777777" w:rsidR="0080186D" w:rsidRDefault="0080186D" w:rsidP="0080186D">
      <w:r>
        <w:t>- prijelazne i završne odredbe.</w:t>
      </w:r>
    </w:p>
    <w:p w14:paraId="58BF7291" w14:textId="77777777" w:rsidR="0080186D" w:rsidRDefault="0080186D" w:rsidP="0080186D">
      <w:r>
        <w:t>Svako područje sadrži načela kojima se treba ravnati.</w:t>
      </w:r>
    </w:p>
    <w:p w14:paraId="439B0542" w14:textId="77777777" w:rsidR="0080186D" w:rsidRDefault="0080186D" w:rsidP="0080186D">
      <w:r>
        <w:t>Roditelji s punim povjerenjem svoju djecu upisuju u Vrtić i očekuju stručan utjecaj na psihofizički razvoj kroz igru i druge aktivnosti.</w:t>
      </w:r>
    </w:p>
    <w:p w14:paraId="2D2593FD" w14:textId="77777777" w:rsidR="0080186D" w:rsidRDefault="0080186D" w:rsidP="0080186D">
      <w:r>
        <w:t>Ovaj Kodeks predstavlja moralnu obavezu, a njegova načela su skup smjernica za uzoran i profesionalan rad.</w:t>
      </w:r>
    </w:p>
    <w:p w14:paraId="15AB10AD" w14:textId="77777777" w:rsidR="0080186D" w:rsidRPr="009E2886" w:rsidRDefault="0080186D" w:rsidP="009E2886">
      <w:pPr>
        <w:pStyle w:val="Odlomakpopisa"/>
        <w:numPr>
          <w:ilvl w:val="0"/>
          <w:numId w:val="1"/>
        </w:numPr>
        <w:rPr>
          <w:b/>
        </w:rPr>
      </w:pPr>
      <w:r w:rsidRPr="009E2886">
        <w:rPr>
          <w:b/>
        </w:rPr>
        <w:t>Odgovornost djelatnika prema djeci</w:t>
      </w:r>
    </w:p>
    <w:p w14:paraId="5EAB866D" w14:textId="77777777" w:rsidR="009E2886" w:rsidRDefault="009E2886" w:rsidP="009E2886">
      <w:pPr>
        <w:pStyle w:val="Odlomakpopisa"/>
        <w:ind w:left="1146"/>
      </w:pPr>
    </w:p>
    <w:p w14:paraId="7550EBAC" w14:textId="77777777" w:rsidR="0080186D" w:rsidRDefault="0080186D" w:rsidP="00761D88">
      <w:pPr>
        <w:jc w:val="center"/>
      </w:pPr>
      <w:r>
        <w:t>Članak 5.</w:t>
      </w:r>
    </w:p>
    <w:p w14:paraId="3C6E0ACA" w14:textId="77777777" w:rsidR="0080186D" w:rsidRDefault="0080186D" w:rsidP="0080186D">
      <w:r>
        <w:t>Djelatnici su dužni:</w:t>
      </w:r>
    </w:p>
    <w:p w14:paraId="64A0B109" w14:textId="77777777" w:rsidR="0080186D" w:rsidRDefault="0080186D" w:rsidP="0080186D">
      <w:r>
        <w:t>- koristiti mjere koje neće dijete povrijediti, poniziti, ismijati ili zastrašiti,</w:t>
      </w:r>
    </w:p>
    <w:p w14:paraId="03B49551" w14:textId="77777777" w:rsidR="0080186D" w:rsidRDefault="0080186D" w:rsidP="0080186D">
      <w:r>
        <w:t>- postupati jednako prema svoj djeci, bez diskriminacije ih povlašćivanja na osnovi dobi,</w:t>
      </w:r>
    </w:p>
    <w:p w14:paraId="41D0FF3F" w14:textId="77777777" w:rsidR="0080186D" w:rsidRDefault="0080186D" w:rsidP="0080186D">
      <w:r>
        <w:t>nacionalnosti, etničke ili socijalne pripadnosti, jezičnog i rasnog podrijetla, vjerskih uvjerenja</w:t>
      </w:r>
    </w:p>
    <w:p w14:paraId="09DCDDEB" w14:textId="77777777" w:rsidR="0080186D" w:rsidRDefault="0080186D" w:rsidP="0080186D">
      <w:r>
        <w:t>ih sklonosti, obrazovanja, spola, obiteljske situacije ili na bilo kojoj drugoj osnovi,</w:t>
      </w:r>
    </w:p>
    <w:p w14:paraId="793A4587" w14:textId="77777777" w:rsidR="0080186D" w:rsidRDefault="0080186D" w:rsidP="0080186D">
      <w:r>
        <w:t>- brinuti o zadovoljavanju tjelesnih potreba djece za hranom, održavanjem higijene, kretanjem i</w:t>
      </w:r>
    </w:p>
    <w:p w14:paraId="4B8A3EFC" w14:textId="77777777" w:rsidR="0080186D" w:rsidRDefault="0080186D" w:rsidP="0080186D">
      <w:r>
        <w:t>odmorom,</w:t>
      </w:r>
    </w:p>
    <w:p w14:paraId="119F159A" w14:textId="77777777" w:rsidR="0080186D" w:rsidRDefault="0080186D" w:rsidP="0080186D">
      <w:r>
        <w:t>- osigurati prostor, vrijeme i sredstva za spontanu igru,</w:t>
      </w:r>
    </w:p>
    <w:p w14:paraId="1F0C766F" w14:textId="77777777" w:rsidR="0080186D" w:rsidRDefault="0080186D" w:rsidP="0080186D">
      <w:r>
        <w:t>- brinuti se za sigurnost prostora u kojemu borave djeca te sprava i igračaka,</w:t>
      </w:r>
    </w:p>
    <w:p w14:paraId="3C2850B9" w14:textId="77777777" w:rsidR="0080186D" w:rsidRDefault="0080186D" w:rsidP="0080186D">
      <w:r>
        <w:t>- stvarati uvjete kako bi djeca razvijala sposobnosti razumijevanja sebe i drugih, razvijala samokontrolu i sposobnost razlikovanja primjerenog od neprimjerenog ponašanja prema ljudima, stvarima i prirodi,</w:t>
      </w:r>
    </w:p>
    <w:p w14:paraId="71AD9F39" w14:textId="77777777" w:rsidR="0080186D" w:rsidRDefault="0080186D" w:rsidP="0080186D">
      <w:r>
        <w:t>- svakom djetetu prilagoditi strategije učenja, okruženje u kojem uči te kurikulum, konzultirati se s obitelji te zatražiti mišljenje stručnjaka u cilju maksimalnog razvoja njegovog potencijala, ukoliko postoje osnovane sumnje na zlostavljanje ih zanemarivanje djeteta, djelatnici su dužni prijavit to odgovarajućim institucijama u skladu s važećim propisima,</w:t>
      </w:r>
    </w:p>
    <w:p w14:paraId="2CC23BA1" w14:textId="77777777" w:rsidR="0080186D" w:rsidRDefault="0080186D" w:rsidP="0080186D">
      <w:r>
        <w:t>- čuvati osobne, obiteljske, zdravstvene i druge povjerljive podatke o djeci i roditeljima i ne otkrivati ih drugim djelatnicima ili bilo kojoj drugoj strani osim ako za to postoji zakonska i profesionalna obveza,</w:t>
      </w:r>
    </w:p>
    <w:p w14:paraId="327654F3" w14:textId="77777777" w:rsidR="0080186D" w:rsidRDefault="0080186D" w:rsidP="0080186D">
      <w:r>
        <w:lastRenderedPageBreak/>
        <w:t>- svojim djelovanjem se ne smije ni na koji način štetiti djeci.</w:t>
      </w:r>
    </w:p>
    <w:p w14:paraId="00A5B05E" w14:textId="77777777" w:rsidR="0080186D" w:rsidRDefault="0080186D" w:rsidP="0080186D"/>
    <w:p w14:paraId="6F6BC190" w14:textId="77777777" w:rsidR="0080186D" w:rsidRPr="009E2886" w:rsidRDefault="0080186D" w:rsidP="009E2886">
      <w:pPr>
        <w:pStyle w:val="Odlomakpopisa"/>
        <w:numPr>
          <w:ilvl w:val="0"/>
          <w:numId w:val="1"/>
        </w:numPr>
        <w:rPr>
          <w:b/>
        </w:rPr>
      </w:pPr>
      <w:r w:rsidRPr="009E2886">
        <w:rPr>
          <w:b/>
        </w:rPr>
        <w:t>Odgovornost djelatnika prema roditeljima</w:t>
      </w:r>
    </w:p>
    <w:p w14:paraId="13EDB318" w14:textId="77777777" w:rsidR="009E2886" w:rsidRDefault="009E2886" w:rsidP="009E2886">
      <w:pPr>
        <w:pStyle w:val="Odlomakpopisa"/>
        <w:ind w:left="1146"/>
      </w:pPr>
    </w:p>
    <w:p w14:paraId="20FC4F73" w14:textId="77777777" w:rsidR="0080186D" w:rsidRDefault="0080186D" w:rsidP="00761D88">
      <w:pPr>
        <w:jc w:val="center"/>
      </w:pPr>
      <w:r>
        <w:t>Članak 6.</w:t>
      </w:r>
    </w:p>
    <w:p w14:paraId="0A80BD4E" w14:textId="77777777" w:rsidR="0080186D" w:rsidRDefault="0080186D" w:rsidP="0080186D">
      <w:r>
        <w:t>Djelatnici Vrtića su dužni:</w:t>
      </w:r>
    </w:p>
    <w:p w14:paraId="07EB1A9A" w14:textId="77777777" w:rsidR="0080186D" w:rsidRDefault="0080186D" w:rsidP="0080186D">
      <w:r>
        <w:t>- upoznati roditelje s ciljevima kojima Vrtić teži, sadržajima, metodama te sredstvima odgojno-obrazovnog rada,</w:t>
      </w:r>
    </w:p>
    <w:p w14:paraId="61684170" w14:textId="77777777" w:rsidR="0080186D" w:rsidRDefault="0080186D" w:rsidP="0080186D">
      <w:r>
        <w:t>- upoznati roditelje, kroz individualne susrete, s rezultatima praćenja i napretkom djeteta,</w:t>
      </w:r>
    </w:p>
    <w:p w14:paraId="77A34811" w14:textId="77777777" w:rsidR="0080186D" w:rsidRDefault="0080186D" w:rsidP="0080186D">
      <w:r>
        <w:t>- poticati roditelje na aktivno uključivanje u planiranje i realizaciju raznih aktivnosti,</w:t>
      </w:r>
    </w:p>
    <w:p w14:paraId="4E10A0F9" w14:textId="77777777" w:rsidR="0080186D" w:rsidRDefault="0080186D" w:rsidP="0080186D">
      <w:r>
        <w:t>- upoznati roditelje o specifičnostima predškolskog odgoja i značaju pravilnih odgojnih postupaka prema djeci,</w:t>
      </w:r>
    </w:p>
    <w:p w14:paraId="6EFC4067" w14:textId="77777777" w:rsidR="0080186D" w:rsidRDefault="0080186D" w:rsidP="0080186D">
      <w:r>
        <w:t>- pružati mogućnosti suodlučivanja u značajnim pitanjima koja su vezana za njihovo dijete,</w:t>
      </w:r>
    </w:p>
    <w:p w14:paraId="5E3FA85A" w14:textId="77777777" w:rsidR="0080186D" w:rsidRDefault="0080186D" w:rsidP="0080186D">
      <w:r>
        <w:t>- uvažavati različita uvjerenja u vezi odgoja djece, a koja nisu na štetu djeteta,</w:t>
      </w:r>
    </w:p>
    <w:p w14:paraId="4B2A6521" w14:textId="77777777" w:rsidR="0080186D" w:rsidRDefault="0080186D" w:rsidP="0080186D">
      <w:r>
        <w:t>- uvažavati opažanja i prijedloge koje roditelji daju o svojoj djeci prilikom planiranja i provođenja odgojno-obrazovnog rada,</w:t>
      </w:r>
    </w:p>
    <w:p w14:paraId="34767410" w14:textId="77777777" w:rsidR="0080186D" w:rsidRDefault="0080186D" w:rsidP="0080186D">
      <w:r>
        <w:t>- uvažavati mišljenja roditelja kada je riječ o primjedbama vezanim za odgojne postupke odgajatelja i pravovremeno rješavanje nesuglasice na profesionalnoj razini,</w:t>
      </w:r>
    </w:p>
    <w:p w14:paraId="3F4F51D2" w14:textId="77777777" w:rsidR="0080186D" w:rsidRDefault="0080186D" w:rsidP="0080186D">
      <w:r>
        <w:t>- pronaći najprihvatljivije rješenje za dijete u slučajevima kada se uvjerenja roditelja u potpunosti razilaze s usmjerenjem Vrtića,</w:t>
      </w:r>
    </w:p>
    <w:p w14:paraId="6102AE1E" w14:textId="77777777" w:rsidR="0080186D" w:rsidRDefault="0080186D" w:rsidP="0080186D">
      <w:r>
        <w:t>- svojim djelovanjem osigurati podršku obitelji i omogućiti jačanje roditeljskih kompetencija.</w:t>
      </w:r>
    </w:p>
    <w:p w14:paraId="3EDEA404" w14:textId="77777777" w:rsidR="009E2886" w:rsidRDefault="009E2886" w:rsidP="0080186D"/>
    <w:p w14:paraId="7E47159A" w14:textId="77777777" w:rsidR="0080186D" w:rsidRDefault="0080186D" w:rsidP="0080186D">
      <w:pPr>
        <w:rPr>
          <w:b/>
        </w:rPr>
      </w:pPr>
      <w:r>
        <w:t xml:space="preserve">V. </w:t>
      </w:r>
      <w:r w:rsidRPr="009E2886">
        <w:rPr>
          <w:b/>
        </w:rPr>
        <w:t>Odgovornost djelatnika prema ustanovi i suradnicima</w:t>
      </w:r>
    </w:p>
    <w:p w14:paraId="0814A138" w14:textId="77777777" w:rsidR="009E2886" w:rsidRDefault="009E2886" w:rsidP="0080186D"/>
    <w:p w14:paraId="1A79A6F4" w14:textId="77777777" w:rsidR="0080186D" w:rsidRDefault="0080186D" w:rsidP="00761D88">
      <w:pPr>
        <w:jc w:val="center"/>
      </w:pPr>
      <w:r>
        <w:t>Članak 7.</w:t>
      </w:r>
    </w:p>
    <w:p w14:paraId="4806AEAA" w14:textId="77777777" w:rsidR="0080186D" w:rsidRDefault="0080186D" w:rsidP="0080186D">
      <w:r>
        <w:t>Djelatnici Vrtića su dužni:</w:t>
      </w:r>
    </w:p>
    <w:p w14:paraId="4367894C" w14:textId="77777777" w:rsidR="0080186D" w:rsidRDefault="0080186D" w:rsidP="0080186D">
      <w:r>
        <w:t>- poštivati stručnu autonomije, kompetencije te inicijative među suradnicima, kao i ovlasti radnih uloga unutar ustanove,</w:t>
      </w:r>
    </w:p>
    <w:p w14:paraId="760B04C5" w14:textId="77777777" w:rsidR="0080186D" w:rsidRDefault="0080186D" w:rsidP="0080186D">
      <w:r>
        <w:t>- njegovati dobre međuljudske odnose bez predrasuda u pogledu rase, vjere, nacionalne pripadnosti, spola, starosti, političkih uvjerenja, socijalnog i materijalnog statusa,</w:t>
      </w:r>
    </w:p>
    <w:p w14:paraId="1FC2E371" w14:textId="77777777" w:rsidR="0080186D" w:rsidRDefault="0080186D" w:rsidP="0080186D">
      <w:r>
        <w:t>- ne iznositi neistine,</w:t>
      </w:r>
    </w:p>
    <w:p w14:paraId="129C32DB" w14:textId="77777777" w:rsidR="0080186D" w:rsidRDefault="0080186D" w:rsidP="0080186D">
      <w:r>
        <w:lastRenderedPageBreak/>
        <w:t>- iznositi službene stavove u skladu s ovlastima,</w:t>
      </w:r>
    </w:p>
    <w:p w14:paraId="0D57B602" w14:textId="77777777" w:rsidR="0080186D" w:rsidRDefault="0080186D" w:rsidP="0080186D">
      <w:r>
        <w:t>- upozoriti suradnika ako se ponaša neetički ili nekompetentno,</w:t>
      </w:r>
    </w:p>
    <w:p w14:paraId="78EE11E9" w14:textId="77777777" w:rsidR="0080186D" w:rsidRDefault="0080186D" w:rsidP="0080186D">
      <w:r>
        <w:t>- njegovati timski oblik rada,</w:t>
      </w:r>
    </w:p>
    <w:p w14:paraId="603217C5" w14:textId="77777777" w:rsidR="0080186D" w:rsidRDefault="0080186D" w:rsidP="0080186D">
      <w:r>
        <w:t>- izmjenjivati stručnu literaturu, iskustvo i informacije iz struke,</w:t>
      </w:r>
    </w:p>
    <w:p w14:paraId="7CC6D1C8" w14:textId="77777777" w:rsidR="0080186D" w:rsidRDefault="0080186D" w:rsidP="0080186D">
      <w:r>
        <w:t>- sudjelovati u planiranju i provođenju zajedničkih zadaća odnosno projekata Vrtića,</w:t>
      </w:r>
    </w:p>
    <w:p w14:paraId="726AD11A" w14:textId="77777777" w:rsidR="0080186D" w:rsidRDefault="0080186D" w:rsidP="0080186D">
      <w:r>
        <w:t>- za vrijeme boravka u Vrtiću nositi radnu odjeću i obuću u skladu s važećim propisima</w:t>
      </w:r>
    </w:p>
    <w:p w14:paraId="06E4BE92" w14:textId="77777777" w:rsidR="0080186D" w:rsidRDefault="0080186D" w:rsidP="0080186D">
      <w:r>
        <w:t>- paziti na osobni izgled koji treba biti na odgovarajućoj razini,</w:t>
      </w:r>
    </w:p>
    <w:p w14:paraId="106F9EB7" w14:textId="77777777" w:rsidR="0080186D" w:rsidRDefault="0080186D" w:rsidP="0080186D">
      <w:r>
        <w:t>- čuvati ugled djelatnosti,</w:t>
      </w:r>
    </w:p>
    <w:p w14:paraId="25288462" w14:textId="77777777" w:rsidR="0080186D" w:rsidRDefault="0080186D" w:rsidP="0080186D">
      <w:r>
        <w:t>- odgojno-obrazovni djelatnici, za vrijeme direktnog rada u skupini, mogu koristiti mobilne uređaje samo u slučaju nužde</w:t>
      </w:r>
    </w:p>
    <w:p w14:paraId="1E6B7C65" w14:textId="77777777" w:rsidR="0080186D" w:rsidRDefault="0080186D" w:rsidP="0080186D">
      <w:r>
        <w:t>- poštivati stručni ugled, napredovanje ili rad drugog djelatnika</w:t>
      </w:r>
    </w:p>
    <w:p w14:paraId="1C8FEB89" w14:textId="77777777" w:rsidR="0080186D" w:rsidRDefault="0080186D" w:rsidP="0080186D">
      <w:r>
        <w:t>- u iznošenju svojeg stajališta o radu i ponašanju drugog djelatnika, treba biti korektan, profesionalan te svoje primjedbe iznijeti na primjerenom mjestu i primjerenom tijelu Vrtića</w:t>
      </w:r>
    </w:p>
    <w:p w14:paraId="584BAD20" w14:textId="77777777" w:rsidR="0080186D" w:rsidRDefault="0080186D" w:rsidP="0080186D">
      <w:r>
        <w:t>- izbjegavati sukobe interesa koji mogu uzrokovati obiteljski odnosi, blisko prijateljstvo, antagonizmi i druge izvanvrtićke djelatnosti (koje uključuju financijske ili drugačije interese) kako one ni bi bile u sukobu s profesionalnim obvezama djelatnika u Vrtiću, nedopustiv je svaki oblik nepotizma,</w:t>
      </w:r>
    </w:p>
    <w:p w14:paraId="6A3D93F7" w14:textId="77777777" w:rsidR="0080186D" w:rsidRDefault="0080186D" w:rsidP="0080186D">
      <w:r>
        <w:t>- u svim oblicima javnih nastupa i djelovanja u kojima predstavljaju Vrtić osobito se očekuje postupanje u skladu s najvišim etičkim i profesionalnim standardima</w:t>
      </w:r>
    </w:p>
    <w:p w14:paraId="576267C9" w14:textId="77777777" w:rsidR="0080186D" w:rsidRDefault="0080186D" w:rsidP="0080186D"/>
    <w:p w14:paraId="753469ED" w14:textId="77777777" w:rsidR="0080186D" w:rsidRPr="009E2886" w:rsidRDefault="0080186D" w:rsidP="009E2886">
      <w:pPr>
        <w:pStyle w:val="Odlomakpopisa"/>
        <w:numPr>
          <w:ilvl w:val="0"/>
          <w:numId w:val="1"/>
        </w:numPr>
        <w:rPr>
          <w:b/>
        </w:rPr>
      </w:pPr>
      <w:r w:rsidRPr="009E2886">
        <w:rPr>
          <w:b/>
        </w:rPr>
        <w:t>Odgovornost ravnatelja</w:t>
      </w:r>
    </w:p>
    <w:p w14:paraId="76D0961E" w14:textId="77777777" w:rsidR="009E2886" w:rsidRDefault="009E2886" w:rsidP="009E2886">
      <w:pPr>
        <w:pStyle w:val="Odlomakpopisa"/>
        <w:ind w:left="1146"/>
      </w:pPr>
    </w:p>
    <w:p w14:paraId="3B1BE1D4" w14:textId="77777777" w:rsidR="0080186D" w:rsidRDefault="0080186D" w:rsidP="00761D88">
      <w:pPr>
        <w:jc w:val="center"/>
      </w:pPr>
      <w:r>
        <w:t>Članak 8.</w:t>
      </w:r>
    </w:p>
    <w:p w14:paraId="37B34F44" w14:textId="77777777" w:rsidR="0080186D" w:rsidRDefault="0080186D" w:rsidP="0080186D">
      <w:r>
        <w:t>Ravnatelj je dužan:</w:t>
      </w:r>
    </w:p>
    <w:p w14:paraId="74F4C7F4" w14:textId="77777777" w:rsidR="0080186D" w:rsidRDefault="0080186D" w:rsidP="0080186D">
      <w:r>
        <w:t>- poticati pozitivno radno ozračje i odnositi se prema svim djelatnicima stručno i s poštovanjem,</w:t>
      </w:r>
    </w:p>
    <w:p w14:paraId="6DA7DD30" w14:textId="77777777" w:rsidR="0080186D" w:rsidRDefault="0080186D" w:rsidP="0080186D">
      <w:r>
        <w:t>- motivirati osoblje i omogućiti im stvaralački rad, slobodno izražavanje stavova, mišljenja i ideja koje počivaju na temeljnim vrijednostima ustanove,</w:t>
      </w:r>
    </w:p>
    <w:p w14:paraId="5BDD7CE3" w14:textId="77777777" w:rsidR="0080186D" w:rsidRDefault="0080186D" w:rsidP="0080186D">
      <w:r>
        <w:t>- pri vrednovanju rada svih djelatnika dati povratne informacije, pruža stručnu pomoć te daje potporu u rješavanju mogućih problema ih poteškoća,</w:t>
      </w:r>
    </w:p>
    <w:p w14:paraId="5B0CF372" w14:textId="77777777" w:rsidR="0080186D" w:rsidRDefault="0080186D" w:rsidP="0080186D">
      <w:r>
        <w:t>- svaku ocjenu, preporuku ili prijekor prema djelatniku mora temeljiti na stručnim argumentima s pozicija interesa djeteta, njegovih roditelja i programa Vrtića,</w:t>
      </w:r>
    </w:p>
    <w:p w14:paraId="1AE4343C" w14:textId="77777777" w:rsidR="0080186D" w:rsidRDefault="0080186D" w:rsidP="0080186D">
      <w:r>
        <w:t>- upoznati nove djelatnike s kurikulumom Vrtića i svojim očekivanjima od djelatnika,</w:t>
      </w:r>
    </w:p>
    <w:p w14:paraId="3FB490C7" w14:textId="77777777" w:rsidR="0080186D" w:rsidRDefault="0080186D" w:rsidP="0080186D">
      <w:r>
        <w:lastRenderedPageBreak/>
        <w:t>- pratiti rad djelatnika, pružati im stručnu pomoć i daje im povratne informacije.</w:t>
      </w:r>
    </w:p>
    <w:p w14:paraId="0D22F7DD" w14:textId="77777777" w:rsidR="009E2886" w:rsidRDefault="009E2886" w:rsidP="0080186D"/>
    <w:p w14:paraId="118B9D66" w14:textId="77777777" w:rsidR="0080186D" w:rsidRDefault="0080186D" w:rsidP="0080186D">
      <w:pPr>
        <w:rPr>
          <w:b/>
        </w:rPr>
      </w:pPr>
      <w:r>
        <w:t xml:space="preserve">VII. </w:t>
      </w:r>
      <w:r w:rsidRPr="009E2886">
        <w:rPr>
          <w:b/>
        </w:rPr>
        <w:t>Odgovornost prema osnivaču i široj zajednici</w:t>
      </w:r>
    </w:p>
    <w:p w14:paraId="342209CD" w14:textId="77777777" w:rsidR="009E2886" w:rsidRDefault="009E2886" w:rsidP="0080186D"/>
    <w:p w14:paraId="18DEDCB6" w14:textId="77777777" w:rsidR="0080186D" w:rsidRDefault="0080186D" w:rsidP="00761D88">
      <w:pPr>
        <w:jc w:val="center"/>
      </w:pPr>
      <w:r>
        <w:t>Članak 9.</w:t>
      </w:r>
    </w:p>
    <w:p w14:paraId="38C5E06C" w14:textId="63B3E261" w:rsidR="0080186D" w:rsidRDefault="0080186D" w:rsidP="0080186D">
      <w:r>
        <w:t xml:space="preserve">Odgovornost prema osnivaču, </w:t>
      </w:r>
      <w:r w:rsidR="006B44E0">
        <w:t xml:space="preserve">Općini Sveti </w:t>
      </w:r>
      <w:proofErr w:type="spellStart"/>
      <w:r w:rsidR="006B44E0">
        <w:t>Đurđ</w:t>
      </w:r>
      <w:proofErr w:type="spellEnd"/>
      <w:r>
        <w:t>, i široj zajednici očituje se kroz:</w:t>
      </w:r>
    </w:p>
    <w:p w14:paraId="1A3F72D1" w14:textId="77777777" w:rsidR="0080186D" w:rsidRDefault="0080186D" w:rsidP="0080186D">
      <w:r>
        <w:t>- stvaranje kvalitetnih programa uvažavajući socijalne i kulturne posebnosti kraja,</w:t>
      </w:r>
    </w:p>
    <w:p w14:paraId="0F247EC4" w14:textId="77777777" w:rsidR="0080186D" w:rsidRDefault="0080186D" w:rsidP="0080186D">
      <w:r>
        <w:t>- poticanje suradnje među institucijama u neposrednoj okolini,</w:t>
      </w:r>
    </w:p>
    <w:p w14:paraId="061FD995" w14:textId="77777777" w:rsidR="0080186D" w:rsidRDefault="0080186D" w:rsidP="0080186D">
      <w:r>
        <w:t>- raznim aktivnostima djelovati na širu zajednicu, na proširivanje svijesti o značaju razdoblja ranog djetinjstva,</w:t>
      </w:r>
    </w:p>
    <w:p w14:paraId="0EEADB56" w14:textId="77777777" w:rsidR="0080186D" w:rsidRDefault="0080186D" w:rsidP="0080186D">
      <w:r>
        <w:t>- osnivaču jamčiti zakonitost i učinkovitost rada, redovito izvješćivanje i konzultiranje,</w:t>
      </w:r>
    </w:p>
    <w:p w14:paraId="62ED1A2D" w14:textId="77777777" w:rsidR="0080186D" w:rsidRDefault="0080186D" w:rsidP="0080186D">
      <w:r>
        <w:t>- ukazivati na potrebu osiguravanja optimalnih uvjeta za boravak djece u Vrtiću i provođenje kvalitetnih programa,</w:t>
      </w:r>
    </w:p>
    <w:p w14:paraId="3D12296F" w14:textId="77777777" w:rsidR="0080186D" w:rsidRDefault="0080186D" w:rsidP="0080186D">
      <w:r>
        <w:t>- podupirati, u suradnji s osnivačem, razvojnu politiku i propise za dobrobit djece, a zalagati se za ukidanje onih koji to nisu,</w:t>
      </w:r>
    </w:p>
    <w:p w14:paraId="7CCC4F2D" w14:textId="77777777" w:rsidR="0080186D" w:rsidRDefault="0080186D" w:rsidP="0080186D">
      <w:r>
        <w:t>- pridonositi razvoju predškolskog odgoja općenito, zalagati se za realizaciju ciljeva i načela iz ovog Kodeksa, Opće deklaracije o ljudskim pravima, Konvencije o pravima djeteta donesenim na najvišim razinama (UN, UNESCO, Vijeće Europe) i prihvaćenim u nacionalnim okvirima,</w:t>
      </w:r>
    </w:p>
    <w:p w14:paraId="450678F8" w14:textId="77777777" w:rsidR="0080186D" w:rsidRDefault="0080186D" w:rsidP="0080186D">
      <w:r>
        <w:t>- biti otvoreni prema verificiranim oblicima vanjskog vrednovanja i samovrednovanja.</w:t>
      </w:r>
    </w:p>
    <w:p w14:paraId="245B933E" w14:textId="77777777" w:rsidR="009E2886" w:rsidRDefault="009E2886" w:rsidP="0080186D"/>
    <w:p w14:paraId="682C807F" w14:textId="77777777" w:rsidR="0080186D" w:rsidRDefault="0080186D" w:rsidP="0080186D">
      <w:pPr>
        <w:rPr>
          <w:b/>
        </w:rPr>
      </w:pPr>
      <w:r>
        <w:t xml:space="preserve">VIII. </w:t>
      </w:r>
      <w:r w:rsidRPr="009E2886">
        <w:rPr>
          <w:b/>
        </w:rPr>
        <w:t>Nadzor poštivanja Etičkog kodeksa</w:t>
      </w:r>
    </w:p>
    <w:p w14:paraId="0E4A7336" w14:textId="77777777" w:rsidR="009E2886" w:rsidRDefault="009E2886" w:rsidP="0080186D"/>
    <w:p w14:paraId="5932A7BF" w14:textId="77777777" w:rsidR="0080186D" w:rsidRDefault="0080186D" w:rsidP="00761D88">
      <w:pPr>
        <w:jc w:val="center"/>
      </w:pPr>
      <w:r>
        <w:t>Članak 10.</w:t>
      </w:r>
    </w:p>
    <w:p w14:paraId="075A2F05" w14:textId="77777777" w:rsidR="0080186D" w:rsidRDefault="0080186D" w:rsidP="0080186D">
      <w:r>
        <w:t>Za praćenje primjene odredaba i ispunjavanja obveza iz ovog Kodeksa osniva se Etičko povjerenstvo (dalje u tekstu: Povjerenstvo).</w:t>
      </w:r>
    </w:p>
    <w:p w14:paraId="29CA841F" w14:textId="77777777" w:rsidR="0080186D" w:rsidRDefault="0080186D" w:rsidP="0080186D">
      <w:r>
        <w:t>Povjerenstvo djeluje prema Poslovniku Etičkog povjerenstva koje donosi ravnatelj.</w:t>
      </w:r>
    </w:p>
    <w:p w14:paraId="593B60AB" w14:textId="77777777" w:rsidR="0080186D" w:rsidRDefault="0080186D" w:rsidP="0080186D">
      <w:r>
        <w:t>Povjerenstvo ima pet članova i to četiri iz reda stručnih djelatnika i jedan iz reda ostalih djelatnika.</w:t>
      </w:r>
    </w:p>
    <w:p w14:paraId="55F85DEE" w14:textId="77777777" w:rsidR="0080186D" w:rsidRDefault="0080186D" w:rsidP="0080186D">
      <w:r>
        <w:t>Članove Povjerenstva bira Upravno vijeće na prijedlog ravnatelja.</w:t>
      </w:r>
    </w:p>
    <w:p w14:paraId="34385D30" w14:textId="77777777" w:rsidR="0080186D" w:rsidRDefault="0080186D" w:rsidP="0080186D">
      <w:r>
        <w:t>Mandat članova Povjerenstva traje dvije godine.</w:t>
      </w:r>
    </w:p>
    <w:p w14:paraId="715BB93A" w14:textId="77777777" w:rsidR="009E2886" w:rsidRDefault="009E2886" w:rsidP="0080186D"/>
    <w:p w14:paraId="66DDC826" w14:textId="77777777" w:rsidR="0080186D" w:rsidRDefault="0080186D" w:rsidP="00761D88">
      <w:pPr>
        <w:jc w:val="center"/>
      </w:pPr>
      <w:r>
        <w:lastRenderedPageBreak/>
        <w:t>Članak 11.</w:t>
      </w:r>
    </w:p>
    <w:p w14:paraId="6554512A" w14:textId="5980F4BB" w:rsidR="0080186D" w:rsidRDefault="0080186D" w:rsidP="0080186D">
      <w:r>
        <w:t>Etičk</w:t>
      </w:r>
      <w:r w:rsidR="00761D88">
        <w:t>o</w:t>
      </w:r>
      <w:r>
        <w:t xml:space="preserve"> povjerenstvo daje mišljenja i preporuke povodom zahtjeva roditelja, djelatnika, ravnatelja, Upr</w:t>
      </w:r>
      <w:r w:rsidR="009E2886">
        <w:t>avnog vijeća, predstavničkoga ili</w:t>
      </w:r>
      <w:r>
        <w:t xml:space="preserve"> izvršnog tijela osnivača ili na vlastitu inicijativu.</w:t>
      </w:r>
    </w:p>
    <w:p w14:paraId="6EBA9FA8" w14:textId="77777777" w:rsidR="0080186D" w:rsidRDefault="0080186D" w:rsidP="0080186D">
      <w:r>
        <w:t>Postupak pred Povjerenstvom pokreće se pisanim zahtjevom za davanje mišljenja o usklađenosti određenog djelovanja ili ponašanja s načelima i pravima Kodeksa.</w:t>
      </w:r>
    </w:p>
    <w:p w14:paraId="088BE359" w14:textId="77777777" w:rsidR="0080186D" w:rsidRDefault="0080186D" w:rsidP="0080186D"/>
    <w:p w14:paraId="799D95C9" w14:textId="77777777" w:rsidR="0080186D" w:rsidRDefault="0080186D" w:rsidP="0080186D">
      <w:r>
        <w:t>Zahtjev mora biti u pisanom obliku, obrazložen, argumentiran i potpisan od strane podnositelja zahtjeva.</w:t>
      </w:r>
    </w:p>
    <w:p w14:paraId="2D8832A9" w14:textId="77777777" w:rsidR="0080186D" w:rsidRDefault="0080186D" w:rsidP="0080186D">
      <w:r>
        <w:t>Uz zahtjev se mogu podnijeti irelev</w:t>
      </w:r>
      <w:r w:rsidR="009E2886">
        <w:t xml:space="preserve">antne isprave ,materijal, kao i </w:t>
      </w:r>
      <w:r>
        <w:t>navodi o odredbama Kodeksa u vezi s kojima se traži mišljenje.</w:t>
      </w:r>
    </w:p>
    <w:p w14:paraId="5D0C53EF" w14:textId="77777777" w:rsidR="0080186D" w:rsidRDefault="0080186D" w:rsidP="00761D88">
      <w:pPr>
        <w:jc w:val="center"/>
      </w:pPr>
      <w:r>
        <w:t>Članak 12.</w:t>
      </w:r>
    </w:p>
    <w:p w14:paraId="3CFCF029" w14:textId="77777777" w:rsidR="0080186D" w:rsidRDefault="0080186D" w:rsidP="0080186D">
      <w:r>
        <w:t>Zahtjev se dostavlja Etičkom povjerenstvu ili u tajništvu Vrtića.</w:t>
      </w:r>
    </w:p>
    <w:p w14:paraId="4E9623CB" w14:textId="77777777" w:rsidR="0080186D" w:rsidRDefault="0080186D" w:rsidP="0080186D">
      <w:r>
        <w:t>Nakon primitka zahtjeva predsjednik Povjerenstva saziva sastanak Povjerenstva u roku od 15 dana od primitka zahtjeva.</w:t>
      </w:r>
    </w:p>
    <w:p w14:paraId="70E806D9" w14:textId="77777777" w:rsidR="0080186D" w:rsidRDefault="0080186D" w:rsidP="0080186D">
      <w:r>
        <w:t>Povjerenstvo može od podnositelja zahtjeva tražiti dodatna razjašnjenja i obavijesti.</w:t>
      </w:r>
    </w:p>
    <w:p w14:paraId="105BA673" w14:textId="77777777" w:rsidR="0080186D" w:rsidRDefault="0080186D" w:rsidP="0080186D">
      <w:r>
        <w:t>Ako se u zahtjevu traži mišljenje o konkretnom slučaju, Povjerenstvo može zatražiti očitovanje i razjašnjenje od zainteresiranih osoba.</w:t>
      </w:r>
    </w:p>
    <w:p w14:paraId="270D47BF" w14:textId="77777777" w:rsidR="0080186D" w:rsidRDefault="0080186D" w:rsidP="0080186D">
      <w:r>
        <w:t>Ako podnositelj zahtjeva podnio prigovor protiv ponašanja određenog djelatnika Vrtića, tom djelatniku se mora omogućiti da se izjasni o navodima.</w:t>
      </w:r>
    </w:p>
    <w:p w14:paraId="4386262E" w14:textId="77777777" w:rsidR="0080186D" w:rsidRDefault="0080186D" w:rsidP="0080186D">
      <w:r>
        <w:t>Ukoliko je prigovor podnijet protiv člana Povjerenstva, prekida mu se mandat za vrijeme odlučivanja</w:t>
      </w:r>
    </w:p>
    <w:p w14:paraId="0C738A9B" w14:textId="77777777" w:rsidR="0080186D" w:rsidRDefault="0080186D" w:rsidP="00761D88">
      <w:pPr>
        <w:jc w:val="center"/>
      </w:pPr>
      <w:r>
        <w:t>Članak 13.</w:t>
      </w:r>
    </w:p>
    <w:p w14:paraId="47991242" w14:textId="77777777" w:rsidR="0080186D" w:rsidRDefault="0080186D" w:rsidP="0080186D">
      <w:r>
        <w:t>Povjerenstvo daje svoje mišljenje isključivo na temelju navoda i podataka iz zahtjeva, priloga uz zahtjev i dodatnih razjašnjena podnositelja zahtjeva i drugih osoba.</w:t>
      </w:r>
    </w:p>
    <w:p w14:paraId="565E3F6C" w14:textId="77777777" w:rsidR="0080186D" w:rsidRDefault="0080186D" w:rsidP="0080186D">
      <w:r>
        <w:t>Povjerenstvo nema istražne ovlasti o navodima iz zahtjeva.</w:t>
      </w:r>
    </w:p>
    <w:p w14:paraId="78B3FD14" w14:textId="77777777" w:rsidR="0080186D" w:rsidRDefault="0080186D" w:rsidP="0080186D">
      <w:r>
        <w:t>Ako Povjerenstvo zaključi da ne može na temelju zahtjeva i drugih podataka donijeti mišljenje ili da nije nadležno za davanje mišljenja ili je u nemogućnosti dati mišljenje, o tome će obavijestiti podnositelja zahtjeva uz objašnjenje za nemogućnost donošenja mišljenja.</w:t>
      </w:r>
    </w:p>
    <w:p w14:paraId="2C00E938" w14:textId="77777777" w:rsidR="0080186D" w:rsidRDefault="0080186D" w:rsidP="0080186D">
      <w:r>
        <w:t>Mišljenje se donosi u pisanom obliku u roku od 30 dana od dana primitka zahtjeva i dostavlja podnositelju zahtjeva i obavještava ravnatelja.</w:t>
      </w:r>
    </w:p>
    <w:p w14:paraId="39FFD40C" w14:textId="77777777" w:rsidR="0080186D" w:rsidRDefault="0080186D" w:rsidP="00761D88">
      <w:pPr>
        <w:jc w:val="center"/>
      </w:pPr>
      <w:r>
        <w:t>Članak 14.</w:t>
      </w:r>
    </w:p>
    <w:p w14:paraId="2676ADDF" w14:textId="77777777" w:rsidR="0080186D" w:rsidRDefault="0080186D" w:rsidP="0080186D">
      <w:r>
        <w:t>Ako je povredom ovog Kodeksa došlo do povrede zakona, drugog propisa ili općih akata Vrtića, ravnatelj je dužan o tome izvijestiti nadležno tijelo ih poduzeti odgovarajuće mjere koje su u njegovoj nadležnosti.</w:t>
      </w:r>
    </w:p>
    <w:p w14:paraId="31F911DD" w14:textId="77777777" w:rsidR="0080186D" w:rsidRDefault="0080186D" w:rsidP="0080186D">
      <w:r>
        <w:lastRenderedPageBreak/>
        <w:t>IX. Prijelazne i završne odredbe</w:t>
      </w:r>
    </w:p>
    <w:p w14:paraId="3B2F1A8F" w14:textId="77777777" w:rsidR="0080186D" w:rsidRDefault="0080186D" w:rsidP="00761D88">
      <w:pPr>
        <w:jc w:val="center"/>
      </w:pPr>
      <w:r>
        <w:t>Članak 15.</w:t>
      </w:r>
    </w:p>
    <w:p w14:paraId="191AC089" w14:textId="77777777" w:rsidR="0080186D" w:rsidRDefault="0080186D" w:rsidP="0080186D">
      <w:r>
        <w:t>Ravnatelj stvara uvjete i donosi mjere koje omogućuju i olakšavaju ostvarivanje standarda postavljenih Kodeksom.</w:t>
      </w:r>
    </w:p>
    <w:p w14:paraId="3259006B" w14:textId="77777777" w:rsidR="0080186D" w:rsidRDefault="0080186D" w:rsidP="0080186D">
      <w:r>
        <w:t>Ravnatelj ustanove dužan je s Kodeksom upoznati djelatnika koji se zapošljava u Vrtiću.</w:t>
      </w:r>
    </w:p>
    <w:p w14:paraId="1B71C8A3" w14:textId="53F0E2F1" w:rsidR="0080186D" w:rsidRDefault="0080186D" w:rsidP="0080186D">
      <w:r>
        <w:t xml:space="preserve">Kodeks stupa na snagu </w:t>
      </w:r>
      <w:r w:rsidR="00F84D9F">
        <w:t xml:space="preserve">jedan </w:t>
      </w:r>
      <w:r>
        <w:t>dan od dana objave na oglasnoj ploči Vrtića.</w:t>
      </w:r>
    </w:p>
    <w:p w14:paraId="772ADECB" w14:textId="689B42D0" w:rsidR="0080186D" w:rsidRDefault="0080186D" w:rsidP="0080186D">
      <w:r>
        <w:t>Kodeks se objav</w:t>
      </w:r>
      <w:r w:rsidR="00B944B3">
        <w:t>ljuje i na oglasnoj ploči</w:t>
      </w:r>
      <w:r>
        <w:t xml:space="preserve"> Dj</w:t>
      </w:r>
      <w:r w:rsidR="00B944B3">
        <w:t>ečjeg vrtića „</w:t>
      </w:r>
      <w:r w:rsidR="00761D88">
        <w:t xml:space="preserve">Suncokret Sveti </w:t>
      </w:r>
      <w:proofErr w:type="spellStart"/>
      <w:r w:rsidR="00761D88">
        <w:t>Đurđ</w:t>
      </w:r>
      <w:proofErr w:type="spellEnd"/>
      <w:r w:rsidR="00B944B3">
        <w:t>"</w:t>
      </w:r>
      <w:r w:rsidR="00761D88">
        <w:t xml:space="preserve">, Sveti </w:t>
      </w:r>
      <w:proofErr w:type="spellStart"/>
      <w:r w:rsidR="00761D88">
        <w:t>Đurđ</w:t>
      </w:r>
      <w:proofErr w:type="spellEnd"/>
      <w:r>
        <w:t>.</w:t>
      </w:r>
    </w:p>
    <w:p w14:paraId="42B1F9D2" w14:textId="7050AA25" w:rsidR="0080186D" w:rsidRDefault="0080186D" w:rsidP="0080186D">
      <w:r>
        <w:t>Svi djelatnici Vrtića te sva tijela Vrtića dužna su, u okvirima svoje nadležnosti, brinuti se za ostvarenje i unapređenje etičkih standarda i provedbu Kodeksa.</w:t>
      </w:r>
    </w:p>
    <w:p w14:paraId="619C3B36" w14:textId="77777777" w:rsidR="00761D88" w:rsidRDefault="00761D88" w:rsidP="0080186D"/>
    <w:p w14:paraId="40C9D2AB" w14:textId="5F0B7F82" w:rsidR="00B944B3" w:rsidRDefault="00761D88" w:rsidP="0080186D">
      <w:r>
        <w:t xml:space="preserve">U Svetom Đurđu 20.01.2021. </w:t>
      </w:r>
    </w:p>
    <w:p w14:paraId="0F84405E" w14:textId="5BF6DA84" w:rsidR="004351F7" w:rsidRDefault="002E0E46" w:rsidP="0080186D">
      <w:r>
        <w:t>Klasa:</w:t>
      </w:r>
      <w:r w:rsidR="004351F7">
        <w:t xml:space="preserve"> 601-02</w:t>
      </w:r>
      <w:r>
        <w:t>/</w:t>
      </w:r>
      <w:r w:rsidR="004351F7">
        <w:t>21-06/01</w:t>
      </w:r>
      <w:r w:rsidR="00B944B3">
        <w:t xml:space="preserve">                                                                             PREDSJEDNI</w:t>
      </w:r>
      <w:r w:rsidR="004351F7">
        <w:t>CA</w:t>
      </w:r>
      <w:r w:rsidR="00B944B3">
        <w:t xml:space="preserve"> UPRAVNOG VIJEĆ</w:t>
      </w:r>
      <w:r w:rsidR="004351F7">
        <w:t>A</w:t>
      </w:r>
    </w:p>
    <w:p w14:paraId="4CD8A57C" w14:textId="2829E7F3" w:rsidR="004351F7" w:rsidRDefault="00B944B3" w:rsidP="0080186D">
      <w:r>
        <w:t>Ur. broj: 2186/</w:t>
      </w:r>
      <w:r w:rsidR="004351F7">
        <w:t>21</w:t>
      </w:r>
      <w:r>
        <w:t>-</w:t>
      </w:r>
      <w:r w:rsidR="004351F7">
        <w:t>01-21</w:t>
      </w:r>
      <w:r>
        <w:t>-</w:t>
      </w:r>
      <w:r w:rsidR="004351F7">
        <w:t>5</w:t>
      </w:r>
      <w:r>
        <w:t xml:space="preserve">                         </w:t>
      </w:r>
      <w:r w:rsidR="004351F7">
        <w:t xml:space="preserve">                                                         Sonja </w:t>
      </w:r>
      <w:proofErr w:type="spellStart"/>
      <w:r w:rsidR="004351F7">
        <w:t>Stančin</w:t>
      </w:r>
      <w:proofErr w:type="spellEnd"/>
      <w:r w:rsidR="004351F7">
        <w:t xml:space="preserve"> Novak</w:t>
      </w:r>
    </w:p>
    <w:p w14:paraId="393FF5F2" w14:textId="466BA970" w:rsidR="00080A15" w:rsidRDefault="004351F7" w:rsidP="0080186D">
      <w:r>
        <w:t xml:space="preserve">                                                                                                                   ______________________________</w:t>
      </w:r>
      <w:r w:rsidR="00B944B3">
        <w:t xml:space="preserve">                                                   </w:t>
      </w:r>
    </w:p>
    <w:p w14:paraId="25071E5E" w14:textId="1D24D252" w:rsidR="00761D88" w:rsidRDefault="00761D88" w:rsidP="0080186D"/>
    <w:p w14:paraId="28A542EC" w14:textId="0D0925C2" w:rsidR="00761D88" w:rsidRDefault="00761D88" w:rsidP="0080186D">
      <w:r>
        <w:t xml:space="preserve">Ovaj Etički kodeks stupa na snagu dan nakon objave na oglasnoj ploči. Etički kodeks objavljen je na oglasnoj ploči Dječjeg vrtića „Suncokret Sveti </w:t>
      </w:r>
      <w:proofErr w:type="spellStart"/>
      <w:r>
        <w:t>Đurđ</w:t>
      </w:r>
      <w:proofErr w:type="spellEnd"/>
      <w:r>
        <w:t>“ 22.01.2021., a stupio na snagu 23.01.2021. godine.</w:t>
      </w:r>
    </w:p>
    <w:p w14:paraId="32FA4856" w14:textId="46B5E24F" w:rsidR="004351F7" w:rsidRDefault="004351F7" w:rsidP="0080186D"/>
    <w:p w14:paraId="4AB7CD16" w14:textId="042E2758" w:rsidR="004351F7" w:rsidRDefault="004351F7" w:rsidP="0080186D">
      <w:r>
        <w:t xml:space="preserve">                                                                                                                             RAVNATELJICA</w:t>
      </w:r>
    </w:p>
    <w:p w14:paraId="710D3263" w14:textId="67433B13" w:rsidR="004351F7" w:rsidRDefault="004351F7" w:rsidP="0080186D">
      <w:r>
        <w:t xml:space="preserve">                                                                                                                              Tihana </w:t>
      </w:r>
      <w:proofErr w:type="spellStart"/>
      <w:r>
        <w:t>Ledenko</w:t>
      </w:r>
      <w:proofErr w:type="spellEnd"/>
    </w:p>
    <w:p w14:paraId="1CEE2CD6" w14:textId="5F64BA21" w:rsidR="004351F7" w:rsidRDefault="004351F7" w:rsidP="0080186D">
      <w:r>
        <w:t xml:space="preserve">                                                                                                    _____________________________________</w:t>
      </w:r>
    </w:p>
    <w:sectPr w:rsidR="0043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83A9D"/>
    <w:multiLevelType w:val="hybridMultilevel"/>
    <w:tmpl w:val="2BBC407E"/>
    <w:lvl w:ilvl="0" w:tplc="B8E6049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86D"/>
    <w:rsid w:val="00080A15"/>
    <w:rsid w:val="002E0E46"/>
    <w:rsid w:val="004351F7"/>
    <w:rsid w:val="004E6CA2"/>
    <w:rsid w:val="006B44E0"/>
    <w:rsid w:val="00761D88"/>
    <w:rsid w:val="0080186D"/>
    <w:rsid w:val="009E2886"/>
    <w:rsid w:val="00B944B3"/>
    <w:rsid w:val="00F8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FB677"/>
  <w15:docId w15:val="{DCCBFE48-9192-40EA-AB61-7A162DC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288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E2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E2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DJEČJI VRTIĆ RADOST</dc:creator>
  <cp:lastModifiedBy>Korisnik</cp:lastModifiedBy>
  <cp:revision>8</cp:revision>
  <cp:lastPrinted>2021-01-19T10:53:00Z</cp:lastPrinted>
  <dcterms:created xsi:type="dcterms:W3CDTF">2012-02-28T07:28:00Z</dcterms:created>
  <dcterms:modified xsi:type="dcterms:W3CDTF">2021-01-19T10:56:00Z</dcterms:modified>
</cp:coreProperties>
</file>