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14ED" w14:textId="77777777" w:rsidR="004C642F" w:rsidRDefault="00282C3A" w:rsidP="002D587F">
      <w:pPr>
        <w:spacing w:after="0" w:line="259" w:lineRule="auto"/>
        <w:ind w:left="0" w:firstLine="0"/>
        <w:jc w:val="left"/>
      </w:pPr>
      <w:r>
        <w:t xml:space="preserve">Upravno vijeće </w:t>
      </w:r>
      <w:r w:rsidR="002D587F">
        <w:t xml:space="preserve">dječjeg vrtića Sveti </w:t>
      </w:r>
      <w:proofErr w:type="spellStart"/>
      <w:r w:rsidR="002D587F">
        <w:t>Đurđ</w:t>
      </w:r>
      <w:proofErr w:type="spellEnd"/>
      <w:r w:rsidR="002D587F">
        <w:t>, Zagreb, Ljudevita Gaja 2A</w:t>
      </w:r>
      <w:r>
        <w:t xml:space="preserve"> OIB: </w:t>
      </w:r>
      <w:r w:rsidR="002D587F">
        <w:t>34213249521</w:t>
      </w:r>
      <w:r>
        <w:t xml:space="preserve"> (u daljnjem tekstu: „Vrtić“) na temelju UREDBE (EU) 2016/679 EUROPSKOG PARLAMENTA I VIJEĆA od 27. travnja 2016. o zaštiti pojedinaca u vezi s obradom osobnih podataka i o slobodnom </w:t>
      </w:r>
      <w:r w:rsidR="002D587F">
        <w:t xml:space="preserve">kretanju takvih podataka </w:t>
      </w:r>
      <w:r>
        <w:t xml:space="preserve"> (u daljnjem tekstu: Opća uredba o zaštiti podataka) donosi i objavljuje sljedeći </w:t>
      </w:r>
    </w:p>
    <w:p w14:paraId="12F19F78" w14:textId="77777777" w:rsidR="004C642F" w:rsidRDefault="00282C3A">
      <w:pPr>
        <w:spacing w:after="0" w:line="259" w:lineRule="auto"/>
        <w:ind w:left="0" w:firstLine="0"/>
        <w:jc w:val="left"/>
      </w:pPr>
      <w:r>
        <w:t xml:space="preserve"> </w:t>
      </w:r>
    </w:p>
    <w:p w14:paraId="5A7F6A20" w14:textId="77777777" w:rsidR="004C642F" w:rsidRDefault="00282C3A">
      <w:pPr>
        <w:spacing w:after="0" w:line="259" w:lineRule="auto"/>
        <w:ind w:left="0" w:firstLine="0"/>
        <w:jc w:val="left"/>
      </w:pPr>
      <w:r>
        <w:t xml:space="preserve"> </w:t>
      </w:r>
    </w:p>
    <w:p w14:paraId="65173BEB" w14:textId="77777777" w:rsidR="002D587F" w:rsidRDefault="00282C3A">
      <w:pPr>
        <w:spacing w:after="0" w:line="259" w:lineRule="auto"/>
        <w:ind w:right="3"/>
        <w:jc w:val="center"/>
        <w:rPr>
          <w:b/>
        </w:rPr>
      </w:pPr>
      <w:r>
        <w:rPr>
          <w:b/>
        </w:rPr>
        <w:t xml:space="preserve">PRAVILNIK O ZAŠTITI OSOBNIH PODATAKA </w:t>
      </w:r>
    </w:p>
    <w:p w14:paraId="47628E99" w14:textId="77777777" w:rsidR="004C642F" w:rsidRDefault="00282C3A" w:rsidP="002D587F">
      <w:pPr>
        <w:spacing w:after="0" w:line="480" w:lineRule="auto"/>
        <w:ind w:right="3"/>
        <w:jc w:val="center"/>
      </w:pPr>
      <w:r>
        <w:rPr>
          <w:b/>
        </w:rPr>
        <w:t xml:space="preserve">U </w:t>
      </w:r>
      <w:r w:rsidR="002D587F">
        <w:rPr>
          <w:b/>
        </w:rPr>
        <w:t>DJEČJEM VRTIĆU „SUNCOKRET SVETI ĐURĐ“</w:t>
      </w:r>
      <w:r>
        <w:rPr>
          <w:b/>
        </w:rPr>
        <w:t xml:space="preserve"> </w:t>
      </w:r>
    </w:p>
    <w:p w14:paraId="2B055076" w14:textId="77777777" w:rsidR="004C642F" w:rsidRDefault="00282C3A">
      <w:pPr>
        <w:spacing w:after="232" w:line="259" w:lineRule="auto"/>
        <w:ind w:left="0" w:firstLine="0"/>
        <w:jc w:val="left"/>
      </w:pPr>
      <w:r>
        <w:t xml:space="preserve"> </w:t>
      </w:r>
    </w:p>
    <w:p w14:paraId="05EC8049" w14:textId="77777777" w:rsidR="004C642F" w:rsidRDefault="00282C3A">
      <w:pPr>
        <w:pStyle w:val="Naslov1"/>
        <w:tabs>
          <w:tab w:val="center" w:pos="1423"/>
        </w:tabs>
        <w:ind w:left="-15" w:firstLine="0"/>
        <w:jc w:val="left"/>
      </w:pPr>
      <w:bookmarkStart w:id="0" w:name="_Toc15776"/>
      <w:r>
        <w:t xml:space="preserve">I </w:t>
      </w:r>
      <w:r>
        <w:tab/>
        <w:t xml:space="preserve">OPĆE ODREDBE </w:t>
      </w:r>
      <w:bookmarkEnd w:id="0"/>
    </w:p>
    <w:p w14:paraId="5D021396" w14:textId="77777777" w:rsidR="004C642F" w:rsidRDefault="00282C3A">
      <w:pPr>
        <w:spacing w:after="0" w:line="259" w:lineRule="auto"/>
        <w:ind w:right="1"/>
        <w:jc w:val="center"/>
      </w:pPr>
      <w:r>
        <w:t xml:space="preserve">Članak 1. </w:t>
      </w:r>
    </w:p>
    <w:p w14:paraId="33B63BA2" w14:textId="77777777" w:rsidR="004C642F" w:rsidRDefault="00282C3A">
      <w:pPr>
        <w:spacing w:after="0" w:line="259" w:lineRule="auto"/>
        <w:ind w:left="0" w:firstLine="0"/>
        <w:jc w:val="left"/>
      </w:pPr>
      <w:r>
        <w:t xml:space="preserve"> </w:t>
      </w:r>
    </w:p>
    <w:p w14:paraId="711A7D08" w14:textId="77777777" w:rsidR="004C642F" w:rsidRDefault="00282C3A">
      <w:pPr>
        <w:ind w:left="-5"/>
      </w:pPr>
      <w:r>
        <w:t xml:space="preserve">Vrtić je obveznik primjene Opće uredbe o zaštiti podataka.  </w:t>
      </w:r>
    </w:p>
    <w:p w14:paraId="203B8B2D" w14:textId="77777777" w:rsidR="004C642F" w:rsidRDefault="00282C3A">
      <w:pPr>
        <w:spacing w:after="0" w:line="259" w:lineRule="auto"/>
        <w:ind w:left="0" w:firstLine="0"/>
        <w:jc w:val="left"/>
      </w:pPr>
      <w:r>
        <w:t xml:space="preserve"> </w:t>
      </w:r>
    </w:p>
    <w:p w14:paraId="27570D26" w14:textId="77777777" w:rsidR="004C642F" w:rsidRDefault="00282C3A">
      <w:pPr>
        <w:ind w:left="-5"/>
      </w:pPr>
      <w:r>
        <w:t xml:space="preserve">Temeljem odredbe članka 4. točke 7. Opće uredbe o zaštiti podataka Vrtić je voditelj obrade osobnih podataka. </w:t>
      </w:r>
    </w:p>
    <w:p w14:paraId="51A02F70" w14:textId="77777777" w:rsidR="004C642F" w:rsidRDefault="00282C3A">
      <w:pPr>
        <w:spacing w:after="0" w:line="259" w:lineRule="auto"/>
        <w:ind w:left="0" w:firstLine="0"/>
        <w:jc w:val="left"/>
      </w:pPr>
      <w:r>
        <w:t xml:space="preserve"> </w:t>
      </w:r>
    </w:p>
    <w:p w14:paraId="0948C437" w14:textId="77777777" w:rsidR="004C642F" w:rsidRDefault="00282C3A">
      <w:pPr>
        <w:spacing w:after="232"/>
        <w:ind w:left="-5"/>
      </w:pPr>
      <w:r>
        <w:t xml:space="preserve">Vrtić kao voditelj obrade osobnih podataka sam ili zajedno s drugima određuje svrhu i sredstva obrade osobnih podataka u skladu sa Općom uredbom o zaštiti podataka, važećim zakonodavstvom Republike Hrvatske (u daljnjem tekstu RH), pravom Europske Unije (u daljnjem tekstu EU) i drugim internim aktima Vrtića kojima se uređuje zaštita osobnih podataka. </w:t>
      </w:r>
    </w:p>
    <w:p w14:paraId="479C345E" w14:textId="77777777" w:rsidR="004C642F" w:rsidRDefault="00282C3A">
      <w:pPr>
        <w:pStyle w:val="Naslov1"/>
        <w:ind w:left="10"/>
      </w:pPr>
      <w:bookmarkStart w:id="1" w:name="_Toc15777"/>
      <w:r>
        <w:t xml:space="preserve">Predmet Pravilnika </w:t>
      </w:r>
      <w:bookmarkEnd w:id="1"/>
    </w:p>
    <w:p w14:paraId="4E91D170" w14:textId="77777777" w:rsidR="004C642F" w:rsidRDefault="00282C3A">
      <w:pPr>
        <w:spacing w:after="0" w:line="259" w:lineRule="auto"/>
        <w:ind w:left="47" w:firstLine="0"/>
        <w:jc w:val="center"/>
      </w:pPr>
      <w:r>
        <w:t xml:space="preserve"> </w:t>
      </w:r>
    </w:p>
    <w:p w14:paraId="4B1CA6FB" w14:textId="77777777" w:rsidR="004C642F" w:rsidRDefault="00282C3A">
      <w:pPr>
        <w:spacing w:after="0" w:line="259" w:lineRule="auto"/>
        <w:ind w:right="1"/>
        <w:jc w:val="center"/>
      </w:pPr>
      <w:r>
        <w:t xml:space="preserve">Članak 2. </w:t>
      </w:r>
    </w:p>
    <w:p w14:paraId="253EB73D" w14:textId="77777777" w:rsidR="004C642F" w:rsidRDefault="00282C3A">
      <w:pPr>
        <w:spacing w:after="0" w:line="259" w:lineRule="auto"/>
        <w:ind w:left="0" w:firstLine="0"/>
        <w:jc w:val="left"/>
      </w:pPr>
      <w:r>
        <w:t xml:space="preserve"> </w:t>
      </w:r>
    </w:p>
    <w:p w14:paraId="720860A5" w14:textId="77777777" w:rsidR="004C642F" w:rsidRDefault="00282C3A">
      <w:pPr>
        <w:ind w:left="-5"/>
      </w:pPr>
      <w:r>
        <w:t xml:space="preserve">Ovaj Pravilnik o zaštiti osobnih podataka (u daljnjem tekstu: „Pravilnik“) sadrži pravila za zaštitu osobnih podataka u postupku prikupljanja i obrade osobnih podataka koji se odnose na fizičke osobe, a do kojih Vrtić dolazi tijekom svog redovitog poslovanja.  </w:t>
      </w:r>
    </w:p>
    <w:p w14:paraId="467090B4" w14:textId="77777777" w:rsidR="004C642F" w:rsidRDefault="00282C3A">
      <w:pPr>
        <w:spacing w:after="0" w:line="259" w:lineRule="auto"/>
        <w:ind w:left="0" w:firstLine="0"/>
        <w:jc w:val="left"/>
      </w:pPr>
      <w:r>
        <w:t xml:space="preserve"> </w:t>
      </w:r>
    </w:p>
    <w:p w14:paraId="676C1F7B" w14:textId="77777777" w:rsidR="004C642F" w:rsidRDefault="00282C3A">
      <w:pPr>
        <w:ind w:left="-5"/>
      </w:pPr>
      <w:r>
        <w:t xml:space="preserve">Svrha zaštite osobnih podataka je zaštita privatnog života i ostalih ljudskih prava i temeljnih sloboda u prikupljanju, obradi i korištenju osobnih podataka.  </w:t>
      </w:r>
    </w:p>
    <w:p w14:paraId="3A00A693" w14:textId="77777777" w:rsidR="004C642F" w:rsidRDefault="00282C3A">
      <w:pPr>
        <w:spacing w:after="0" w:line="259" w:lineRule="auto"/>
        <w:ind w:left="0" w:firstLine="0"/>
        <w:jc w:val="left"/>
      </w:pPr>
      <w:r>
        <w:t xml:space="preserve"> </w:t>
      </w:r>
    </w:p>
    <w:p w14:paraId="460316AA" w14:textId="77777777" w:rsidR="004C642F" w:rsidRDefault="00282C3A">
      <w:pPr>
        <w:ind w:left="-5"/>
      </w:pPr>
      <w:r>
        <w:t xml:space="preserve">Zaštita osobnih podataka u Vrtiću osigurana je svakoj fizičkoj osobi bez obzira na državljanstvo i prebivalište te neovisno o rasi, boji kože, spolu, jeziku, vjeri, političkom ili drugom uvjerenju, nacionalnom ili socijalnom podrijetlu, imovinu, rođenju, naobrazbi, društvenom položaju ili drugim osobinama u skladu s odredbama Opće uredbe o zaštiti podataka.  </w:t>
      </w:r>
    </w:p>
    <w:p w14:paraId="7F89599C" w14:textId="77777777" w:rsidR="004C642F" w:rsidRDefault="00282C3A">
      <w:pPr>
        <w:spacing w:after="0" w:line="259" w:lineRule="auto"/>
        <w:ind w:left="0" w:firstLine="0"/>
        <w:jc w:val="left"/>
      </w:pPr>
      <w:r>
        <w:t xml:space="preserve"> </w:t>
      </w:r>
    </w:p>
    <w:p w14:paraId="533FBE6A" w14:textId="77777777" w:rsidR="004C642F" w:rsidRDefault="00282C3A">
      <w:pPr>
        <w:ind w:left="-5"/>
      </w:pPr>
      <w:r>
        <w:t xml:space="preserve">Pravo na zaštitu osobnih podataka pripada svim ispitanicima na jednak način i pod jednakim uvjetima i ispitanici su ravnopravni u njegovu ostvarivanju. </w:t>
      </w:r>
    </w:p>
    <w:p w14:paraId="4F78D561" w14:textId="77777777" w:rsidR="004C642F" w:rsidRDefault="00282C3A">
      <w:pPr>
        <w:spacing w:after="0" w:line="259" w:lineRule="auto"/>
        <w:ind w:left="0" w:firstLine="0"/>
        <w:jc w:val="left"/>
      </w:pPr>
      <w:r>
        <w:t xml:space="preserve"> </w:t>
      </w:r>
    </w:p>
    <w:p w14:paraId="699EC127" w14:textId="77777777" w:rsidR="004C642F" w:rsidRDefault="00282C3A">
      <w:pPr>
        <w:spacing w:after="0" w:line="259" w:lineRule="auto"/>
        <w:ind w:left="0" w:firstLine="0"/>
        <w:jc w:val="left"/>
      </w:pPr>
      <w:r>
        <w:t xml:space="preserve"> </w:t>
      </w:r>
    </w:p>
    <w:p w14:paraId="0A64E9FC" w14:textId="77777777" w:rsidR="004C642F" w:rsidRDefault="00282C3A">
      <w:pPr>
        <w:spacing w:after="0" w:line="259" w:lineRule="auto"/>
        <w:ind w:left="0" w:firstLine="0"/>
        <w:jc w:val="left"/>
      </w:pPr>
      <w:r>
        <w:t xml:space="preserve"> </w:t>
      </w:r>
    </w:p>
    <w:p w14:paraId="5C7122D7" w14:textId="77777777" w:rsidR="004C642F" w:rsidRDefault="00282C3A">
      <w:pPr>
        <w:spacing w:after="0" w:line="259" w:lineRule="auto"/>
        <w:ind w:left="0" w:firstLine="0"/>
        <w:jc w:val="left"/>
      </w:pPr>
      <w:r>
        <w:lastRenderedPageBreak/>
        <w:t xml:space="preserve"> </w:t>
      </w:r>
    </w:p>
    <w:p w14:paraId="7B527814" w14:textId="77777777" w:rsidR="004C642F" w:rsidRDefault="00282C3A">
      <w:pPr>
        <w:spacing w:after="0" w:line="259" w:lineRule="auto"/>
        <w:ind w:right="1"/>
        <w:jc w:val="center"/>
      </w:pPr>
      <w:r>
        <w:t xml:space="preserve">Članak 3. </w:t>
      </w:r>
    </w:p>
    <w:p w14:paraId="25D59FA3" w14:textId="77777777" w:rsidR="004C642F" w:rsidRDefault="00282C3A">
      <w:pPr>
        <w:spacing w:after="0" w:line="259" w:lineRule="auto"/>
        <w:ind w:left="0" w:firstLine="0"/>
        <w:jc w:val="left"/>
      </w:pPr>
      <w:r>
        <w:t xml:space="preserve"> </w:t>
      </w:r>
    </w:p>
    <w:p w14:paraId="0F59FA2C" w14:textId="77777777" w:rsidR="004C642F" w:rsidRDefault="00282C3A">
      <w:pPr>
        <w:ind w:left="-5"/>
      </w:pPr>
      <w:r>
        <w:t xml:space="preserve">Ovaj Pravilnik sadrži odredbe koje su u skladu s aktima Europske unije: člankom 8. stavkom 1. Povelje Europske unije o temeljnim pravima (”Povelja”), člankom 16. stavkom 1. Ugovora o funkcioniranju </w:t>
      </w:r>
    </w:p>
    <w:p w14:paraId="09DF282E" w14:textId="77777777" w:rsidR="004C642F" w:rsidRDefault="00282C3A">
      <w:pPr>
        <w:ind w:left="-5"/>
      </w:pPr>
      <w:r>
        <w:t xml:space="preserve">Europske unije (UFEU) kojima se utvrđuje da svatko ima pravo na zaštitu svojih osobnih podataka, Općom uredbom o zaštiti podataka i važećim zakonodavstvom RH na području zaštite osobnih podataka.  </w:t>
      </w:r>
    </w:p>
    <w:p w14:paraId="5115170B" w14:textId="77777777" w:rsidR="004C642F" w:rsidRDefault="00282C3A">
      <w:pPr>
        <w:spacing w:after="218" w:line="259" w:lineRule="auto"/>
        <w:ind w:left="0" w:firstLine="0"/>
        <w:jc w:val="left"/>
      </w:pPr>
      <w:r>
        <w:t xml:space="preserve"> </w:t>
      </w:r>
    </w:p>
    <w:p w14:paraId="3121F2E3" w14:textId="77777777" w:rsidR="004C642F" w:rsidRDefault="00282C3A">
      <w:pPr>
        <w:pStyle w:val="Naslov1"/>
        <w:ind w:left="10" w:right="2"/>
      </w:pPr>
      <w:bookmarkStart w:id="2" w:name="_Toc15778"/>
      <w:r>
        <w:t xml:space="preserve">Pojmovi i definicije </w:t>
      </w:r>
      <w:bookmarkEnd w:id="2"/>
    </w:p>
    <w:p w14:paraId="7E6FCBE6" w14:textId="77777777" w:rsidR="004C642F" w:rsidRDefault="00282C3A">
      <w:pPr>
        <w:spacing w:after="0" w:line="259" w:lineRule="auto"/>
        <w:ind w:left="47" w:firstLine="0"/>
        <w:jc w:val="center"/>
      </w:pPr>
      <w:r>
        <w:t xml:space="preserve"> </w:t>
      </w:r>
    </w:p>
    <w:p w14:paraId="21EE23CD" w14:textId="77777777" w:rsidR="004C642F" w:rsidRDefault="00282C3A">
      <w:pPr>
        <w:spacing w:after="0" w:line="259" w:lineRule="auto"/>
        <w:ind w:right="1"/>
        <w:jc w:val="center"/>
      </w:pPr>
      <w:r>
        <w:t xml:space="preserve">Članak 4. </w:t>
      </w:r>
    </w:p>
    <w:p w14:paraId="47E04304" w14:textId="77777777" w:rsidR="004C642F" w:rsidRDefault="00282C3A">
      <w:pPr>
        <w:spacing w:after="0" w:line="259" w:lineRule="auto"/>
        <w:ind w:left="0" w:firstLine="0"/>
        <w:jc w:val="left"/>
      </w:pPr>
      <w:r>
        <w:t xml:space="preserve"> </w:t>
      </w:r>
    </w:p>
    <w:p w14:paraId="0177DE9A" w14:textId="77777777" w:rsidR="004C642F" w:rsidRDefault="00282C3A">
      <w:pPr>
        <w:ind w:left="-5"/>
      </w:pPr>
      <w:r>
        <w:t xml:space="preserve">Pojedini izrazi u ovom Pravilniku imaju sljedeće značenje: </w:t>
      </w:r>
    </w:p>
    <w:p w14:paraId="6EA36DDE" w14:textId="77777777" w:rsidR="004C642F" w:rsidRDefault="00282C3A">
      <w:pPr>
        <w:spacing w:after="0" w:line="259" w:lineRule="auto"/>
        <w:ind w:left="0" w:firstLine="0"/>
        <w:jc w:val="left"/>
      </w:pPr>
      <w:r>
        <w:t xml:space="preserve"> </w:t>
      </w:r>
    </w:p>
    <w:p w14:paraId="0EBAD923" w14:textId="77777777" w:rsidR="004C642F" w:rsidRDefault="00282C3A">
      <w:pPr>
        <w:numPr>
          <w:ilvl w:val="0"/>
          <w:numId w:val="1"/>
        </w:numPr>
        <w:ind w:hanging="328"/>
      </w:pPr>
      <w:r>
        <w:rPr>
          <w:i/>
        </w:rPr>
        <w:t>”Opća uredba o zaštiti podataka</w:t>
      </w:r>
      <w:r>
        <w:t xml:space="preserve">” je uredba koji je donijela EU komisija u travnju 2016. godine i koja ima zakonsku snagu za sve države članice EU. Uredba regulira prava i obveze u području zaštite osobnih podataka fizičkih osoba; </w:t>
      </w:r>
    </w:p>
    <w:p w14:paraId="3128B98E" w14:textId="77777777" w:rsidR="004C642F" w:rsidRDefault="00282C3A">
      <w:pPr>
        <w:spacing w:after="0" w:line="259" w:lineRule="auto"/>
        <w:ind w:left="0" w:firstLine="0"/>
        <w:jc w:val="left"/>
      </w:pPr>
      <w:r>
        <w:t xml:space="preserve"> </w:t>
      </w:r>
    </w:p>
    <w:p w14:paraId="02634C04" w14:textId="77777777" w:rsidR="004C642F" w:rsidRDefault="00282C3A">
      <w:pPr>
        <w:numPr>
          <w:ilvl w:val="0"/>
          <w:numId w:val="1"/>
        </w:numPr>
        <w:ind w:hanging="328"/>
      </w:pPr>
      <w:r>
        <w:rPr>
          <w:i/>
        </w:rPr>
        <w:t>”Osobni podaci”</w:t>
      </w:r>
      <w:r>
        <w:t xml:space="preserve"> znači svi podaci koji se odnose na pojedinca čiji je identitet utvrđen ili se može utvrditi; </w:t>
      </w:r>
    </w:p>
    <w:p w14:paraId="3667D73F" w14:textId="77777777" w:rsidR="004C642F" w:rsidRDefault="00282C3A">
      <w:pPr>
        <w:spacing w:after="0" w:line="259" w:lineRule="auto"/>
        <w:ind w:left="0" w:firstLine="0"/>
        <w:jc w:val="left"/>
      </w:pPr>
      <w:r>
        <w:t xml:space="preserve"> </w:t>
      </w:r>
    </w:p>
    <w:p w14:paraId="48B962A8" w14:textId="77777777" w:rsidR="004C642F" w:rsidRDefault="00282C3A">
      <w:pPr>
        <w:numPr>
          <w:ilvl w:val="0"/>
          <w:numId w:val="1"/>
        </w:numPr>
        <w:ind w:hanging="328"/>
      </w:pPr>
      <w:r>
        <w:rPr>
          <w:i/>
        </w:rPr>
        <w:t>”Ispitanik”</w:t>
      </w:r>
      <w:r>
        <w:t xml:space="preserve"> je svaki pojedinac (fizička osoba) od koje Vrtić prikuplja i obrađuje osobne podatke u smislu Opće uredbe o zaštiti podataka; </w:t>
      </w:r>
    </w:p>
    <w:p w14:paraId="0B0A9E8D" w14:textId="77777777" w:rsidR="004C642F" w:rsidRDefault="00282C3A">
      <w:pPr>
        <w:spacing w:after="0" w:line="259" w:lineRule="auto"/>
        <w:ind w:left="0" w:firstLine="0"/>
        <w:jc w:val="left"/>
      </w:pPr>
      <w:r>
        <w:t xml:space="preserve"> </w:t>
      </w:r>
    </w:p>
    <w:p w14:paraId="317140B2" w14:textId="77777777" w:rsidR="004C642F" w:rsidRDefault="00282C3A">
      <w:pPr>
        <w:numPr>
          <w:ilvl w:val="0"/>
          <w:numId w:val="1"/>
        </w:numPr>
        <w:ind w:hanging="328"/>
      </w:pPr>
      <w:r>
        <w:rPr>
          <w:i/>
        </w:rPr>
        <w:t>”Voditelj obrade”</w:t>
      </w:r>
      <w:r>
        <w:t xml:space="preserve"> u smislu ovog Pravilnika je Vrtić. Vrtić određuje svrhe i sredstva obrade osobnih podataka; </w:t>
      </w:r>
    </w:p>
    <w:p w14:paraId="60CBAC5A" w14:textId="77777777" w:rsidR="004C642F" w:rsidRDefault="00282C3A">
      <w:pPr>
        <w:spacing w:after="0" w:line="259" w:lineRule="auto"/>
        <w:ind w:left="0" w:firstLine="0"/>
        <w:jc w:val="left"/>
      </w:pPr>
      <w:r>
        <w:t xml:space="preserve"> </w:t>
      </w:r>
    </w:p>
    <w:p w14:paraId="009FE1AD" w14:textId="77777777" w:rsidR="004C642F" w:rsidRDefault="00282C3A">
      <w:pPr>
        <w:numPr>
          <w:ilvl w:val="0"/>
          <w:numId w:val="1"/>
        </w:numPr>
        <w:ind w:hanging="328"/>
      </w:pPr>
      <w:r>
        <w:rPr>
          <w:i/>
        </w:rPr>
        <w:t>”Izvršitelj obrade”</w:t>
      </w:r>
      <w:r>
        <w:t xml:space="preserve"> je fizička ili pravna osoba, državno ili drugo tijelo, koje obrađuje osobne podatke u ime voditelja zbirke osobnih podataka; </w:t>
      </w:r>
    </w:p>
    <w:p w14:paraId="10A14952" w14:textId="77777777" w:rsidR="004C642F" w:rsidRDefault="00282C3A">
      <w:pPr>
        <w:spacing w:after="0" w:line="259" w:lineRule="auto"/>
        <w:ind w:left="0" w:firstLine="0"/>
        <w:jc w:val="left"/>
      </w:pPr>
      <w:r>
        <w:t xml:space="preserve"> </w:t>
      </w:r>
    </w:p>
    <w:p w14:paraId="16868D5C" w14:textId="77777777" w:rsidR="004C642F" w:rsidRDefault="00282C3A">
      <w:pPr>
        <w:numPr>
          <w:ilvl w:val="0"/>
          <w:numId w:val="1"/>
        </w:numPr>
        <w:ind w:hanging="328"/>
      </w:pPr>
      <w:r>
        <w:rPr>
          <w:i/>
        </w:rPr>
        <w:t>”Obrada”</w:t>
      </w:r>
      <w:r>
        <w:t xml:space="preserve"> znači svaki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14:paraId="42E9B4BD" w14:textId="77777777" w:rsidR="004C642F" w:rsidRDefault="00282C3A">
      <w:pPr>
        <w:spacing w:after="0" w:line="259" w:lineRule="auto"/>
        <w:ind w:left="0" w:firstLine="0"/>
        <w:jc w:val="left"/>
      </w:pPr>
      <w:r>
        <w:t xml:space="preserve"> </w:t>
      </w:r>
    </w:p>
    <w:p w14:paraId="1AC77C3C" w14:textId="77777777" w:rsidR="004C642F" w:rsidRDefault="00282C3A">
      <w:pPr>
        <w:numPr>
          <w:ilvl w:val="0"/>
          <w:numId w:val="1"/>
        </w:numPr>
        <w:spacing w:after="0"/>
        <w:ind w:hanging="328"/>
      </w:pPr>
      <w:r>
        <w:rPr>
          <w:i/>
        </w:rPr>
        <w:t>”Sustav pohrane”</w:t>
      </w:r>
      <w:r>
        <w:t xml:space="preserve"> je zbirka osobnih podataka odnosno svaki strukturirani skup osobnih podataka koji je dostupan prema posebnim kriterijima;  </w:t>
      </w:r>
    </w:p>
    <w:p w14:paraId="71F5C330" w14:textId="77777777" w:rsidR="004C642F" w:rsidRDefault="00282C3A">
      <w:pPr>
        <w:spacing w:after="0" w:line="259" w:lineRule="auto"/>
        <w:ind w:left="0" w:firstLine="0"/>
        <w:jc w:val="left"/>
      </w:pPr>
      <w:r>
        <w:t xml:space="preserve"> </w:t>
      </w:r>
    </w:p>
    <w:p w14:paraId="7C4E0DE2" w14:textId="77777777" w:rsidR="004C642F" w:rsidRDefault="00282C3A">
      <w:pPr>
        <w:numPr>
          <w:ilvl w:val="0"/>
          <w:numId w:val="1"/>
        </w:numPr>
        <w:ind w:hanging="328"/>
      </w:pPr>
      <w:r>
        <w:rPr>
          <w:i/>
        </w:rPr>
        <w:t>”Primatelj”</w:t>
      </w:r>
      <w:r>
        <w:t xml:space="preserve"> je fizička ili pravna osoba, državno ili drugo tijelo kojem se osobni podaci otkrivaju; </w:t>
      </w:r>
    </w:p>
    <w:p w14:paraId="59778445" w14:textId="77777777" w:rsidR="004C642F" w:rsidRDefault="00282C3A">
      <w:pPr>
        <w:spacing w:after="0" w:line="259" w:lineRule="auto"/>
        <w:ind w:left="0" w:firstLine="0"/>
        <w:jc w:val="left"/>
      </w:pPr>
      <w:r>
        <w:t xml:space="preserve"> </w:t>
      </w:r>
    </w:p>
    <w:p w14:paraId="591A3DEE" w14:textId="77777777" w:rsidR="004C642F" w:rsidRDefault="00282C3A">
      <w:pPr>
        <w:numPr>
          <w:ilvl w:val="0"/>
          <w:numId w:val="1"/>
        </w:numPr>
        <w:ind w:hanging="328"/>
      </w:pPr>
      <w:r>
        <w:rPr>
          <w:i/>
        </w:rPr>
        <w:t>”Privola ispitanika”</w:t>
      </w:r>
      <w:r>
        <w:t xml:space="preserve"> je svako dobrovoljno, posebno, informirano i nedvosmisleno očitovanje volje ispitanika kojom on izjavom ili jasnom potvrdnom radnjom izražava svoju suglasnost s obradom njegovih osobnih podataka u određene svrhe; </w:t>
      </w:r>
    </w:p>
    <w:p w14:paraId="5EC6BEC2" w14:textId="77777777" w:rsidR="004C642F" w:rsidRDefault="00282C3A">
      <w:pPr>
        <w:spacing w:after="0" w:line="259" w:lineRule="auto"/>
        <w:ind w:left="0" w:firstLine="0"/>
        <w:jc w:val="left"/>
      </w:pPr>
      <w:r>
        <w:t xml:space="preserve"> </w:t>
      </w:r>
    </w:p>
    <w:p w14:paraId="0990F684" w14:textId="77777777" w:rsidR="004C642F" w:rsidRDefault="00282C3A">
      <w:pPr>
        <w:numPr>
          <w:ilvl w:val="0"/>
          <w:numId w:val="1"/>
        </w:numPr>
        <w:ind w:hanging="328"/>
      </w:pPr>
      <w:r>
        <w:rPr>
          <w:i/>
        </w:rPr>
        <w:lastRenderedPageBreak/>
        <w:t xml:space="preserve">”Službenik za zaštitu osobnih podataka” </w:t>
      </w:r>
      <w:r>
        <w:t xml:space="preserve">je osoba imenovana od strane Vrtića koja vodi brigu o zakonitosti obrade osobnih podataka i ostvarivanju prava na zaštitu osobnih podataka;  </w:t>
      </w:r>
    </w:p>
    <w:p w14:paraId="194DD7DC" w14:textId="77777777" w:rsidR="004C642F" w:rsidRDefault="00282C3A">
      <w:pPr>
        <w:spacing w:after="0" w:line="259" w:lineRule="auto"/>
        <w:ind w:left="0" w:firstLine="0"/>
        <w:jc w:val="left"/>
      </w:pPr>
      <w:r>
        <w:t xml:space="preserve"> </w:t>
      </w:r>
    </w:p>
    <w:p w14:paraId="5A5EC559" w14:textId="77777777" w:rsidR="004C642F" w:rsidRDefault="00282C3A">
      <w:pPr>
        <w:numPr>
          <w:ilvl w:val="0"/>
          <w:numId w:val="1"/>
        </w:numPr>
        <w:ind w:hanging="328"/>
      </w:pPr>
      <w:r>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 </w:t>
      </w:r>
    </w:p>
    <w:p w14:paraId="00C5CA8B" w14:textId="77777777" w:rsidR="004C642F" w:rsidRDefault="00282C3A">
      <w:pPr>
        <w:spacing w:after="0" w:line="259" w:lineRule="auto"/>
        <w:ind w:left="0" w:firstLine="0"/>
        <w:jc w:val="left"/>
      </w:pPr>
      <w:r>
        <w:t xml:space="preserve"> </w:t>
      </w:r>
    </w:p>
    <w:p w14:paraId="3EF7D67E" w14:textId="77777777" w:rsidR="004C642F" w:rsidRDefault="00282C3A">
      <w:pPr>
        <w:numPr>
          <w:ilvl w:val="0"/>
          <w:numId w:val="1"/>
        </w:numPr>
        <w:ind w:hanging="328"/>
      </w:pPr>
      <w:r>
        <w:rPr>
          <w:i/>
        </w:rPr>
        <w:t>„</w:t>
      </w:r>
      <w:proofErr w:type="spellStart"/>
      <w:r>
        <w:rPr>
          <w:i/>
        </w:rPr>
        <w:t>Pseudonimizacija</w:t>
      </w:r>
      <w:proofErr w:type="spellEnd"/>
      <w:r>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 </w:t>
      </w:r>
    </w:p>
    <w:p w14:paraId="44EC68C1" w14:textId="77777777" w:rsidR="004C642F" w:rsidRDefault="00282C3A">
      <w:pPr>
        <w:spacing w:after="0" w:line="259" w:lineRule="auto"/>
        <w:ind w:left="0" w:firstLine="0"/>
        <w:jc w:val="left"/>
      </w:pPr>
      <w:r>
        <w:t xml:space="preserve"> </w:t>
      </w:r>
    </w:p>
    <w:p w14:paraId="3C7B9645" w14:textId="77777777" w:rsidR="004C642F" w:rsidRDefault="00282C3A">
      <w:pPr>
        <w:numPr>
          <w:ilvl w:val="0"/>
          <w:numId w:val="1"/>
        </w:numPr>
        <w:spacing w:after="242"/>
        <w:ind w:hanging="328"/>
      </w:pPr>
      <w:r>
        <w:rPr>
          <w:i/>
        </w:rPr>
        <w:t>”Nadzorno tijelo”</w:t>
      </w:r>
      <w:r>
        <w:t xml:space="preserve"> je Agencija za zaštitu osobnih podataka.  </w:t>
      </w:r>
    </w:p>
    <w:p w14:paraId="6C40ACF4" w14:textId="77777777" w:rsidR="004C642F" w:rsidRDefault="00282C3A">
      <w:pPr>
        <w:pStyle w:val="Naslov1"/>
        <w:tabs>
          <w:tab w:val="center" w:pos="3055"/>
        </w:tabs>
        <w:spacing w:after="218"/>
        <w:ind w:left="-15" w:firstLine="0"/>
        <w:jc w:val="left"/>
      </w:pPr>
      <w:bookmarkStart w:id="3" w:name="_Toc15779"/>
      <w:r>
        <w:t xml:space="preserve">II </w:t>
      </w:r>
      <w:r>
        <w:tab/>
        <w:t xml:space="preserve">PROCESI I PRAVILA U OBRADI OSOBNIH PODATAKA </w:t>
      </w:r>
      <w:bookmarkEnd w:id="3"/>
    </w:p>
    <w:p w14:paraId="08380F52" w14:textId="77777777" w:rsidR="004C642F" w:rsidRDefault="00282C3A">
      <w:pPr>
        <w:pStyle w:val="Naslov1"/>
        <w:ind w:left="10" w:right="7"/>
      </w:pPr>
      <w:bookmarkStart w:id="4" w:name="_Toc15780"/>
      <w:r>
        <w:t xml:space="preserve">Obrada osobnih podataka </w:t>
      </w:r>
      <w:bookmarkEnd w:id="4"/>
    </w:p>
    <w:p w14:paraId="69B067DF" w14:textId="77777777" w:rsidR="004C642F" w:rsidRDefault="00282C3A">
      <w:pPr>
        <w:spacing w:after="0" w:line="259" w:lineRule="auto"/>
        <w:ind w:left="0" w:firstLine="0"/>
        <w:jc w:val="left"/>
      </w:pPr>
      <w:r>
        <w:t xml:space="preserve"> </w:t>
      </w:r>
    </w:p>
    <w:p w14:paraId="2F8DC0DC" w14:textId="77777777" w:rsidR="004C642F" w:rsidRDefault="00282C3A">
      <w:pPr>
        <w:spacing w:after="0" w:line="259" w:lineRule="auto"/>
        <w:ind w:right="1"/>
        <w:jc w:val="center"/>
      </w:pPr>
      <w:r>
        <w:t xml:space="preserve">Članak 5. </w:t>
      </w:r>
    </w:p>
    <w:p w14:paraId="6C2C9282" w14:textId="77777777" w:rsidR="004C642F" w:rsidRDefault="00282C3A">
      <w:pPr>
        <w:spacing w:after="0" w:line="259" w:lineRule="auto"/>
        <w:ind w:left="0" w:firstLine="0"/>
        <w:jc w:val="left"/>
      </w:pPr>
      <w:r>
        <w:t xml:space="preserve"> </w:t>
      </w:r>
    </w:p>
    <w:p w14:paraId="04FD7639" w14:textId="77777777" w:rsidR="004C642F" w:rsidRDefault="00282C3A">
      <w:pPr>
        <w:ind w:left="-5"/>
      </w:pPr>
      <w:r>
        <w:t xml:space="preserve">Vrtić obrađuje osobne podatke samo uz uvjete određene Općom uredbom o zaštiti podataka i drugim internim aktima Vrtića kojima se uređuje zaštita osobnih podataka. </w:t>
      </w:r>
    </w:p>
    <w:p w14:paraId="0AAD18E4" w14:textId="77777777" w:rsidR="004C642F" w:rsidRDefault="00282C3A">
      <w:pPr>
        <w:spacing w:after="0" w:line="259" w:lineRule="auto"/>
        <w:ind w:left="0" w:firstLine="0"/>
        <w:jc w:val="left"/>
      </w:pPr>
      <w:r>
        <w:t xml:space="preserve"> </w:t>
      </w:r>
    </w:p>
    <w:p w14:paraId="2DA08E70" w14:textId="77777777" w:rsidR="004C642F" w:rsidRDefault="00282C3A">
      <w:pPr>
        <w:ind w:left="-5"/>
      </w:pPr>
      <w:r>
        <w:t xml:space="preserve">Vrtić obrađuje osobne podatke zakonito, pošteno i transparentno. Obrađuju se samo primjereni i relevantni osobni podaci i to isključivo u posebne, izričite i zakonite svrhe te se dalje ne obrađuju na način koji nije u skladu s tim svrhama. </w:t>
      </w:r>
    </w:p>
    <w:p w14:paraId="03852D97" w14:textId="77777777" w:rsidR="004C642F" w:rsidRDefault="00282C3A">
      <w:pPr>
        <w:spacing w:after="0" w:line="259" w:lineRule="auto"/>
        <w:ind w:left="0" w:firstLine="0"/>
        <w:jc w:val="left"/>
      </w:pPr>
      <w:r>
        <w:t xml:space="preserve"> </w:t>
      </w:r>
    </w:p>
    <w:p w14:paraId="2732B799" w14:textId="77777777" w:rsidR="004C642F" w:rsidRDefault="00282C3A">
      <w:pPr>
        <w:ind w:left="-5"/>
      </w:pPr>
      <w:r>
        <w:t xml:space="preserve">Osobni podaci moraju biti točni, potpuni i ažurni.  </w:t>
      </w:r>
    </w:p>
    <w:p w14:paraId="5FBA35D5" w14:textId="77777777" w:rsidR="004C642F" w:rsidRDefault="00282C3A">
      <w:pPr>
        <w:spacing w:after="0" w:line="259" w:lineRule="auto"/>
        <w:ind w:left="0" w:firstLine="0"/>
        <w:jc w:val="left"/>
      </w:pPr>
      <w:r>
        <w:t xml:space="preserve"> </w:t>
      </w:r>
    </w:p>
    <w:p w14:paraId="05B010A3" w14:textId="77777777" w:rsidR="004C642F" w:rsidRDefault="00282C3A">
      <w:pPr>
        <w:ind w:left="-5"/>
      </w:pPr>
      <w:r>
        <w:t xml:space="preserve">Osobni podaci koji nisu točni bez odlaganja se brišu ili ispravljaju.  </w:t>
      </w:r>
    </w:p>
    <w:p w14:paraId="4E7AF20A" w14:textId="77777777" w:rsidR="004C642F" w:rsidRDefault="00282C3A">
      <w:pPr>
        <w:spacing w:after="0" w:line="259" w:lineRule="auto"/>
        <w:ind w:left="0" w:firstLine="0"/>
        <w:jc w:val="left"/>
      </w:pPr>
      <w:r>
        <w:t xml:space="preserve"> </w:t>
      </w:r>
    </w:p>
    <w:p w14:paraId="5DA445A5" w14:textId="77777777" w:rsidR="004C642F" w:rsidRDefault="00282C3A">
      <w:pPr>
        <w:ind w:left="-5"/>
      </w:pPr>
      <w:r>
        <w:t xml:space="preserve">Vrtić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  </w:t>
      </w:r>
    </w:p>
    <w:p w14:paraId="0210A6E2" w14:textId="77777777" w:rsidR="004C642F" w:rsidRDefault="00282C3A">
      <w:pPr>
        <w:spacing w:after="0" w:line="259" w:lineRule="auto"/>
        <w:ind w:left="0" w:firstLine="0"/>
        <w:jc w:val="left"/>
      </w:pPr>
      <w:r>
        <w:t xml:space="preserve"> </w:t>
      </w:r>
    </w:p>
    <w:p w14:paraId="53DEDAB5" w14:textId="77777777" w:rsidR="004C642F" w:rsidRDefault="00282C3A">
      <w:pPr>
        <w:ind w:left="-5"/>
      </w:pPr>
      <w:r>
        <w:t xml:space="preserve">Vrtić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  </w:t>
      </w:r>
    </w:p>
    <w:p w14:paraId="27792AD9" w14:textId="77777777" w:rsidR="004C642F" w:rsidRDefault="00282C3A" w:rsidP="002D587F">
      <w:pPr>
        <w:spacing w:after="0" w:line="259" w:lineRule="auto"/>
        <w:ind w:left="0" w:firstLine="0"/>
        <w:jc w:val="left"/>
      </w:pPr>
      <w:r>
        <w:t xml:space="preserve"> </w:t>
      </w:r>
    </w:p>
    <w:p w14:paraId="6E6D902F" w14:textId="77777777" w:rsidR="004C642F" w:rsidRDefault="00282C3A">
      <w:pPr>
        <w:pStyle w:val="Naslov1"/>
        <w:ind w:left="10" w:right="5"/>
      </w:pPr>
      <w:bookmarkStart w:id="5" w:name="_Toc15781"/>
      <w:r>
        <w:t xml:space="preserve">Svrha prikupljanja osobnih podataka </w:t>
      </w:r>
      <w:bookmarkEnd w:id="5"/>
    </w:p>
    <w:p w14:paraId="7C41549B" w14:textId="77777777" w:rsidR="004C642F" w:rsidRDefault="00282C3A">
      <w:pPr>
        <w:spacing w:after="0" w:line="259" w:lineRule="auto"/>
        <w:ind w:left="0" w:firstLine="0"/>
        <w:jc w:val="left"/>
      </w:pPr>
      <w:r>
        <w:t xml:space="preserve"> </w:t>
      </w:r>
    </w:p>
    <w:p w14:paraId="7157B01F" w14:textId="77777777" w:rsidR="004C642F" w:rsidRDefault="00282C3A">
      <w:pPr>
        <w:spacing w:after="0" w:line="259" w:lineRule="auto"/>
        <w:ind w:right="1"/>
        <w:jc w:val="center"/>
      </w:pPr>
      <w:r>
        <w:t xml:space="preserve">Članak 6. </w:t>
      </w:r>
    </w:p>
    <w:p w14:paraId="4C0C922B" w14:textId="77777777" w:rsidR="004C642F" w:rsidRDefault="00282C3A">
      <w:pPr>
        <w:spacing w:after="0" w:line="259" w:lineRule="auto"/>
        <w:ind w:left="47" w:firstLine="0"/>
        <w:jc w:val="center"/>
      </w:pPr>
      <w:r>
        <w:t xml:space="preserve"> </w:t>
      </w:r>
    </w:p>
    <w:p w14:paraId="19504DAC" w14:textId="77777777" w:rsidR="004C642F" w:rsidRDefault="00282C3A">
      <w:pPr>
        <w:ind w:left="-5"/>
      </w:pPr>
      <w:r>
        <w:t xml:space="preserve">Vrtić prikuplja osobne podatke u svrhu s kojom je ispitanik upoznat, koja je izričito navedena i u skladu s Općom uredbom o zaštiti podataka i važećim zakonodavstvom RH. </w:t>
      </w:r>
    </w:p>
    <w:p w14:paraId="38C06EFD" w14:textId="77777777" w:rsidR="004C642F" w:rsidRDefault="00282C3A">
      <w:pPr>
        <w:spacing w:after="0" w:line="259" w:lineRule="auto"/>
        <w:ind w:left="0" w:firstLine="0"/>
        <w:jc w:val="left"/>
      </w:pPr>
      <w:r>
        <w:lastRenderedPageBreak/>
        <w:t xml:space="preserve"> </w:t>
      </w:r>
    </w:p>
    <w:p w14:paraId="496EBFE5" w14:textId="77777777" w:rsidR="004C642F" w:rsidRDefault="00282C3A">
      <w:pPr>
        <w:ind w:left="-5"/>
      </w:pPr>
      <w:r>
        <w:t xml:space="preserve">Osobni podaci se dalje obrađuju samo u svrhu u koju su prikupljeni, odnosno u svrhu koja je podudarna sa svrhom prikupljanja.  </w:t>
      </w:r>
    </w:p>
    <w:p w14:paraId="38C481D1" w14:textId="77777777" w:rsidR="004C642F" w:rsidRDefault="00282C3A">
      <w:pPr>
        <w:spacing w:after="0" w:line="259" w:lineRule="auto"/>
        <w:ind w:left="0" w:firstLine="0"/>
        <w:jc w:val="left"/>
      </w:pPr>
      <w:r>
        <w:t xml:space="preserve"> </w:t>
      </w:r>
    </w:p>
    <w:p w14:paraId="65B50FA8" w14:textId="77777777" w:rsidR="004C642F" w:rsidRDefault="00282C3A">
      <w:pPr>
        <w:ind w:left="-5"/>
      </w:pPr>
      <w:r>
        <w:t xml:space="preserve">Vrtić neće prikupljati osobne podatke u većem opsegu nego što je to nužno da bi se postigla utvrđena svrha. </w:t>
      </w:r>
    </w:p>
    <w:p w14:paraId="6E268CF9" w14:textId="77777777" w:rsidR="004C642F" w:rsidRDefault="00282C3A">
      <w:pPr>
        <w:spacing w:after="0" w:line="259" w:lineRule="auto"/>
        <w:ind w:left="0" w:firstLine="0"/>
        <w:jc w:val="left"/>
      </w:pPr>
      <w:r>
        <w:t xml:space="preserve"> </w:t>
      </w:r>
    </w:p>
    <w:p w14:paraId="57FB30B4" w14:textId="77777777" w:rsidR="004C642F" w:rsidRDefault="00282C3A">
      <w:pPr>
        <w:spacing w:after="232"/>
        <w:ind w:left="-5"/>
      </w:pPr>
      <w:r>
        <w:t xml:space="preserve">Vrtić će osobne podatke koristiti samo u vremenu koje je nužno za ostvarenje određene svrhe, osim ako Općom uredbom o zaštiti podataka i/ili posebnim propisima RH ili EU nije određeno duže razdoblje, a protekom navedenog vremena Vrtić će osobne podatke brisati.  </w:t>
      </w:r>
    </w:p>
    <w:p w14:paraId="5A885A28" w14:textId="77777777" w:rsidR="004C642F" w:rsidRDefault="00282C3A">
      <w:pPr>
        <w:pStyle w:val="Naslov1"/>
        <w:ind w:left="10" w:right="7"/>
      </w:pPr>
      <w:bookmarkStart w:id="6" w:name="_Toc15782"/>
      <w:r>
        <w:t xml:space="preserve">Osnove za prikupljanje i daljnju obradu osobnih podataka </w:t>
      </w:r>
      <w:bookmarkEnd w:id="6"/>
    </w:p>
    <w:p w14:paraId="3BF79888" w14:textId="77777777" w:rsidR="004C642F" w:rsidRDefault="00282C3A">
      <w:pPr>
        <w:spacing w:after="0" w:line="259" w:lineRule="auto"/>
        <w:ind w:left="0" w:firstLine="0"/>
        <w:jc w:val="left"/>
      </w:pPr>
      <w:r>
        <w:t xml:space="preserve"> </w:t>
      </w:r>
    </w:p>
    <w:p w14:paraId="24A377BE" w14:textId="77777777" w:rsidR="004C642F" w:rsidRDefault="00282C3A">
      <w:pPr>
        <w:spacing w:after="0" w:line="259" w:lineRule="auto"/>
        <w:ind w:right="1"/>
        <w:jc w:val="center"/>
      </w:pPr>
      <w:r>
        <w:t xml:space="preserve">Članak 7. </w:t>
      </w:r>
    </w:p>
    <w:p w14:paraId="2E3581CD" w14:textId="77777777" w:rsidR="004C642F" w:rsidRDefault="00282C3A">
      <w:pPr>
        <w:spacing w:after="0" w:line="259" w:lineRule="auto"/>
        <w:ind w:left="0" w:firstLine="0"/>
        <w:jc w:val="left"/>
      </w:pPr>
      <w:r>
        <w:t xml:space="preserve"> </w:t>
      </w:r>
    </w:p>
    <w:p w14:paraId="55C15DC7" w14:textId="77777777" w:rsidR="004C642F" w:rsidRDefault="00282C3A">
      <w:pPr>
        <w:ind w:left="-5"/>
      </w:pPr>
      <w:r>
        <w:t xml:space="preserve">Vrtić osobne podatke obrađuje samo i u onoj mjeri ako je ispunjen jedan od sljedećih uvjeta: </w:t>
      </w:r>
    </w:p>
    <w:p w14:paraId="76377FFE" w14:textId="77777777" w:rsidR="004C642F" w:rsidRDefault="00282C3A">
      <w:pPr>
        <w:spacing w:after="21" w:line="259" w:lineRule="auto"/>
        <w:ind w:left="0" w:firstLine="0"/>
        <w:jc w:val="left"/>
      </w:pPr>
      <w:r>
        <w:t xml:space="preserve"> </w:t>
      </w:r>
    </w:p>
    <w:p w14:paraId="4A363845" w14:textId="77777777" w:rsidR="004C642F" w:rsidRDefault="00282C3A">
      <w:pPr>
        <w:numPr>
          <w:ilvl w:val="0"/>
          <w:numId w:val="2"/>
        </w:numPr>
        <w:ind w:hanging="360"/>
      </w:pPr>
      <w:r>
        <w:t xml:space="preserve">da je ispitanik dao privolu za obradu svojih osobnih podataka u jednu ili više posebnih svrha; </w:t>
      </w:r>
    </w:p>
    <w:p w14:paraId="1D1998CB" w14:textId="77777777" w:rsidR="004C642F" w:rsidRDefault="00282C3A">
      <w:pPr>
        <w:spacing w:after="24" w:line="259" w:lineRule="auto"/>
        <w:ind w:left="0" w:firstLine="0"/>
        <w:jc w:val="left"/>
      </w:pPr>
      <w:r>
        <w:t xml:space="preserve"> </w:t>
      </w:r>
    </w:p>
    <w:p w14:paraId="7A076288" w14:textId="77777777" w:rsidR="004C642F" w:rsidRDefault="00282C3A">
      <w:pPr>
        <w:numPr>
          <w:ilvl w:val="0"/>
          <w:numId w:val="2"/>
        </w:numPr>
        <w:ind w:hanging="360"/>
      </w:pPr>
      <w:r>
        <w:t xml:space="preserve">da je obrada nužna za izvršavanje ugovora u kojem je ispitanik stranka; </w:t>
      </w:r>
    </w:p>
    <w:p w14:paraId="085C03DB" w14:textId="77777777" w:rsidR="004C642F" w:rsidRDefault="00282C3A">
      <w:pPr>
        <w:spacing w:after="24" w:line="259" w:lineRule="auto"/>
        <w:ind w:left="0" w:firstLine="0"/>
        <w:jc w:val="left"/>
      </w:pPr>
      <w:r>
        <w:t xml:space="preserve"> </w:t>
      </w:r>
    </w:p>
    <w:p w14:paraId="4D0C9331" w14:textId="77777777" w:rsidR="004C642F" w:rsidRDefault="00282C3A">
      <w:pPr>
        <w:numPr>
          <w:ilvl w:val="0"/>
          <w:numId w:val="2"/>
        </w:numPr>
        <w:ind w:hanging="360"/>
      </w:pPr>
      <w:r>
        <w:t xml:space="preserve">da je obrada nužna radi poštovanja pravnih obveza Vrtića; </w:t>
      </w:r>
    </w:p>
    <w:p w14:paraId="7677A633" w14:textId="77777777" w:rsidR="004C642F" w:rsidRDefault="00282C3A">
      <w:pPr>
        <w:spacing w:after="21" w:line="259" w:lineRule="auto"/>
        <w:ind w:left="0" w:firstLine="0"/>
        <w:jc w:val="left"/>
      </w:pPr>
      <w:r>
        <w:t xml:space="preserve"> </w:t>
      </w:r>
    </w:p>
    <w:p w14:paraId="672FE5D7" w14:textId="77777777" w:rsidR="004C642F" w:rsidRDefault="00282C3A">
      <w:pPr>
        <w:numPr>
          <w:ilvl w:val="0"/>
          <w:numId w:val="2"/>
        </w:numPr>
        <w:ind w:hanging="360"/>
      </w:pPr>
      <w:r>
        <w:t xml:space="preserve">da je obrada nužna kako bi se zaštitili ključni interesi ispitanika ili druge fizičke osobe; </w:t>
      </w:r>
    </w:p>
    <w:p w14:paraId="339157ED" w14:textId="77777777" w:rsidR="004C642F" w:rsidRDefault="00282C3A">
      <w:pPr>
        <w:spacing w:after="24" w:line="259" w:lineRule="auto"/>
        <w:ind w:left="720" w:firstLine="0"/>
        <w:jc w:val="left"/>
      </w:pPr>
      <w:r>
        <w:t xml:space="preserve"> </w:t>
      </w:r>
    </w:p>
    <w:p w14:paraId="69E6EB5F" w14:textId="77777777" w:rsidR="004C642F" w:rsidRDefault="00282C3A">
      <w:pPr>
        <w:numPr>
          <w:ilvl w:val="0"/>
          <w:numId w:val="2"/>
        </w:numPr>
        <w:ind w:hanging="360"/>
      </w:pPr>
      <w:r>
        <w:t xml:space="preserve">da je obrada nužna za izvršavanje zadaće od javnog interesa ili pri izvršavanju javnih ovlasti Vrtića; </w:t>
      </w:r>
    </w:p>
    <w:p w14:paraId="5AE09844" w14:textId="77777777" w:rsidR="004C642F" w:rsidRDefault="00282C3A">
      <w:pPr>
        <w:spacing w:after="24" w:line="259" w:lineRule="auto"/>
        <w:ind w:left="0" w:firstLine="0"/>
        <w:jc w:val="left"/>
      </w:pPr>
      <w:r>
        <w:t xml:space="preserve"> </w:t>
      </w:r>
    </w:p>
    <w:p w14:paraId="753E5319" w14:textId="77777777" w:rsidR="004C642F" w:rsidRDefault="00282C3A">
      <w:pPr>
        <w:numPr>
          <w:ilvl w:val="0"/>
          <w:numId w:val="2"/>
        </w:numPr>
        <w:ind w:hanging="360"/>
      </w:pPr>
      <w:r>
        <w:t xml:space="preserve">da je obrada nužna za potrebe legitimnih interesa Vrtića ili treće strane, osim u slučaju kada su od tih interesa jači interesi ili temeljna prava i slobode ispitanika koji zahtijevaju zaštitu osobnih podataka, osobito ako je ispitanik dijete. </w:t>
      </w:r>
    </w:p>
    <w:p w14:paraId="7306E396" w14:textId="77777777" w:rsidR="004C642F" w:rsidRDefault="00282C3A">
      <w:pPr>
        <w:spacing w:after="0" w:line="259" w:lineRule="auto"/>
        <w:ind w:left="720" w:firstLine="0"/>
        <w:jc w:val="left"/>
      </w:pPr>
      <w:r>
        <w:t xml:space="preserve"> </w:t>
      </w:r>
    </w:p>
    <w:p w14:paraId="6A55D4EB" w14:textId="77777777" w:rsidR="004C642F" w:rsidRDefault="00282C3A">
      <w:pPr>
        <w:ind w:left="-5"/>
      </w:pPr>
      <w:r>
        <w:t xml:space="preserve">Privola kojom ispitanik daje Vrtiću pristanak za obradu osobnih podataka koji se na njega odnose mora biti dobrovoljna, dana u pisanom obliku i napisana lako razumljivim, jasnim i jednostavnim jezikom, jasno </w:t>
      </w:r>
      <w:proofErr w:type="spellStart"/>
      <w:r>
        <w:t>naznačenoom</w:t>
      </w:r>
      <w:proofErr w:type="spellEnd"/>
      <w:r>
        <w:t xml:space="preserve"> svrhom za koju se daje i bez nepoštenih uvjeta. </w:t>
      </w:r>
    </w:p>
    <w:p w14:paraId="79D63D12" w14:textId="77777777" w:rsidR="004C642F" w:rsidRDefault="00282C3A">
      <w:pPr>
        <w:spacing w:after="0" w:line="259" w:lineRule="auto"/>
        <w:ind w:left="0" w:firstLine="0"/>
        <w:jc w:val="left"/>
      </w:pPr>
      <w:r>
        <w:t xml:space="preserve"> </w:t>
      </w:r>
    </w:p>
    <w:p w14:paraId="2AF1C57D" w14:textId="77777777" w:rsidR="004C642F" w:rsidRDefault="00282C3A">
      <w:pPr>
        <w:ind w:left="-5"/>
      </w:pPr>
      <w:r>
        <w:t xml:space="preserve">Ako se radi o obradi osobnih podataka djeteta mlađeg od 16 godina, privolu na gore opisani način daje roditelj ili skrbnik djeteta. </w:t>
      </w:r>
    </w:p>
    <w:p w14:paraId="18322042" w14:textId="77777777" w:rsidR="004C642F" w:rsidRDefault="00282C3A">
      <w:pPr>
        <w:spacing w:after="218" w:line="259" w:lineRule="auto"/>
        <w:ind w:left="0" w:firstLine="0"/>
        <w:jc w:val="left"/>
      </w:pPr>
      <w:r>
        <w:t xml:space="preserve"> </w:t>
      </w:r>
    </w:p>
    <w:p w14:paraId="560C4144" w14:textId="77777777" w:rsidR="004C642F" w:rsidRDefault="00282C3A">
      <w:pPr>
        <w:pStyle w:val="Naslov1"/>
        <w:ind w:left="10" w:right="3"/>
      </w:pPr>
      <w:bookmarkStart w:id="7" w:name="_Toc15783"/>
      <w:r>
        <w:t xml:space="preserve">Informiranje ispitanika </w:t>
      </w:r>
      <w:bookmarkEnd w:id="7"/>
    </w:p>
    <w:p w14:paraId="2F30BDDF" w14:textId="77777777" w:rsidR="004C642F" w:rsidRDefault="00282C3A">
      <w:pPr>
        <w:spacing w:after="0" w:line="259" w:lineRule="auto"/>
        <w:ind w:left="0" w:firstLine="0"/>
        <w:jc w:val="left"/>
      </w:pPr>
      <w:r>
        <w:t xml:space="preserve"> </w:t>
      </w:r>
    </w:p>
    <w:p w14:paraId="7BF0EAA0" w14:textId="77777777" w:rsidR="004C642F" w:rsidRDefault="00282C3A">
      <w:pPr>
        <w:spacing w:after="0" w:line="259" w:lineRule="auto"/>
        <w:ind w:right="1"/>
        <w:jc w:val="center"/>
      </w:pPr>
      <w:r>
        <w:t xml:space="preserve">Članak 8. </w:t>
      </w:r>
    </w:p>
    <w:p w14:paraId="6465FB6D" w14:textId="77777777" w:rsidR="004C642F" w:rsidRDefault="00282C3A">
      <w:pPr>
        <w:spacing w:after="0" w:line="259" w:lineRule="auto"/>
        <w:ind w:left="47" w:firstLine="0"/>
        <w:jc w:val="center"/>
      </w:pPr>
      <w:r>
        <w:t xml:space="preserve"> </w:t>
      </w:r>
    </w:p>
    <w:p w14:paraId="376B75D1" w14:textId="77777777" w:rsidR="004C642F" w:rsidRDefault="00282C3A">
      <w:pPr>
        <w:ind w:left="-5"/>
      </w:pPr>
      <w:r>
        <w:t xml:space="preserve">U postupku obrade osobnih podataka Vrtić na odgovarajući način (pisano ili izravno usmeno) ispitaniku pruža sve informacije vezane za obradu njegovih osobnih podataka, a osobito o: </w:t>
      </w:r>
    </w:p>
    <w:p w14:paraId="30939803" w14:textId="77777777" w:rsidR="004C642F" w:rsidRDefault="00282C3A">
      <w:pPr>
        <w:spacing w:after="24" w:line="259" w:lineRule="auto"/>
        <w:ind w:left="0" w:firstLine="0"/>
        <w:jc w:val="left"/>
      </w:pPr>
      <w:r>
        <w:lastRenderedPageBreak/>
        <w:t xml:space="preserve"> </w:t>
      </w:r>
    </w:p>
    <w:p w14:paraId="293B70B3" w14:textId="77777777" w:rsidR="004C642F" w:rsidRDefault="00282C3A">
      <w:pPr>
        <w:numPr>
          <w:ilvl w:val="0"/>
          <w:numId w:val="3"/>
        </w:numPr>
        <w:spacing w:after="0"/>
        <w:ind w:hanging="360"/>
      </w:pPr>
      <w:r>
        <w:t xml:space="preserve">identitetu Vrtića kao voditelju obrade osobnih podataka; </w:t>
      </w:r>
    </w:p>
    <w:p w14:paraId="685F530C" w14:textId="77777777" w:rsidR="004C642F" w:rsidRDefault="00282C3A">
      <w:pPr>
        <w:spacing w:after="21" w:line="259" w:lineRule="auto"/>
        <w:ind w:left="720" w:firstLine="0"/>
        <w:jc w:val="left"/>
      </w:pPr>
      <w:r>
        <w:t xml:space="preserve"> </w:t>
      </w:r>
    </w:p>
    <w:p w14:paraId="2C01F343" w14:textId="77777777" w:rsidR="004C642F" w:rsidRDefault="00282C3A">
      <w:pPr>
        <w:numPr>
          <w:ilvl w:val="0"/>
          <w:numId w:val="3"/>
        </w:numPr>
        <w:spacing w:after="0"/>
        <w:ind w:hanging="360"/>
      </w:pPr>
      <w:r>
        <w:t xml:space="preserve">svrsi obrade podataka; </w:t>
      </w:r>
    </w:p>
    <w:p w14:paraId="61DE2D80" w14:textId="77777777" w:rsidR="004C642F" w:rsidRDefault="00282C3A">
      <w:pPr>
        <w:spacing w:after="0" w:line="259" w:lineRule="auto"/>
        <w:ind w:left="720" w:firstLine="0"/>
        <w:jc w:val="left"/>
      </w:pPr>
      <w:r>
        <w:t xml:space="preserve"> </w:t>
      </w:r>
    </w:p>
    <w:p w14:paraId="23847160" w14:textId="77777777" w:rsidR="004C642F" w:rsidRDefault="00282C3A">
      <w:pPr>
        <w:numPr>
          <w:ilvl w:val="0"/>
          <w:numId w:val="3"/>
        </w:numPr>
        <w:spacing w:after="0"/>
        <w:ind w:hanging="360"/>
      </w:pPr>
      <w:r>
        <w:t xml:space="preserve">pravnoj osnovi za obradu podataka; </w:t>
      </w:r>
    </w:p>
    <w:p w14:paraId="2AFE3C9A" w14:textId="77777777" w:rsidR="004C642F" w:rsidRDefault="00282C3A">
      <w:pPr>
        <w:spacing w:after="21" w:line="259" w:lineRule="auto"/>
        <w:ind w:left="720" w:firstLine="0"/>
        <w:jc w:val="left"/>
      </w:pPr>
      <w:r>
        <w:t xml:space="preserve"> </w:t>
      </w:r>
    </w:p>
    <w:p w14:paraId="7667B9C8" w14:textId="77777777" w:rsidR="004C642F" w:rsidRDefault="00282C3A">
      <w:pPr>
        <w:numPr>
          <w:ilvl w:val="0"/>
          <w:numId w:val="3"/>
        </w:numPr>
        <w:spacing w:after="0"/>
        <w:ind w:hanging="360"/>
      </w:pPr>
      <w:r>
        <w:t xml:space="preserve">legitimnim interesima; </w:t>
      </w:r>
    </w:p>
    <w:p w14:paraId="044F25B2" w14:textId="77777777" w:rsidR="004C642F" w:rsidRDefault="00282C3A">
      <w:pPr>
        <w:spacing w:after="24" w:line="259" w:lineRule="auto"/>
        <w:ind w:left="720" w:firstLine="0"/>
        <w:jc w:val="left"/>
      </w:pPr>
      <w:r>
        <w:t xml:space="preserve"> </w:t>
      </w:r>
    </w:p>
    <w:p w14:paraId="6B65D0D6" w14:textId="77777777" w:rsidR="004C642F" w:rsidRDefault="00282C3A">
      <w:pPr>
        <w:numPr>
          <w:ilvl w:val="0"/>
          <w:numId w:val="3"/>
        </w:numPr>
        <w:ind w:hanging="360"/>
      </w:pPr>
      <w:r>
        <w:t xml:space="preserve">namjeri predaji osobnih podataka trećim osobama; </w:t>
      </w:r>
    </w:p>
    <w:p w14:paraId="3C09A445" w14:textId="77777777" w:rsidR="004C642F" w:rsidRDefault="00282C3A">
      <w:pPr>
        <w:spacing w:after="24" w:line="259" w:lineRule="auto"/>
        <w:ind w:left="720" w:firstLine="0"/>
        <w:jc w:val="left"/>
      </w:pPr>
      <w:r>
        <w:t xml:space="preserve"> </w:t>
      </w:r>
    </w:p>
    <w:p w14:paraId="58EFAEBA" w14:textId="77777777" w:rsidR="004C642F" w:rsidRDefault="00282C3A">
      <w:pPr>
        <w:numPr>
          <w:ilvl w:val="0"/>
          <w:numId w:val="3"/>
        </w:numPr>
        <w:ind w:hanging="360"/>
      </w:pPr>
      <w:r>
        <w:t xml:space="preserve">razdoblju u kojem će osobni podaci biti pohranjeni; </w:t>
      </w:r>
    </w:p>
    <w:p w14:paraId="7E0EF03B" w14:textId="77777777" w:rsidR="004C642F" w:rsidRDefault="00282C3A">
      <w:pPr>
        <w:spacing w:after="21" w:line="259" w:lineRule="auto"/>
        <w:ind w:left="720" w:firstLine="0"/>
        <w:jc w:val="left"/>
      </w:pPr>
      <w:r>
        <w:t xml:space="preserve"> </w:t>
      </w:r>
    </w:p>
    <w:p w14:paraId="1E22FF65" w14:textId="77777777" w:rsidR="004C642F" w:rsidRDefault="00282C3A">
      <w:pPr>
        <w:numPr>
          <w:ilvl w:val="0"/>
          <w:numId w:val="3"/>
        </w:numPr>
        <w:spacing w:after="0"/>
        <w:ind w:hanging="360"/>
      </w:pPr>
      <w:r>
        <w:t xml:space="preserve">o pravu na pristup osobnim podacima te na ispravak ili brisanje osobnih podataka i ograničavanje obrade; </w:t>
      </w:r>
    </w:p>
    <w:p w14:paraId="3FAC9830" w14:textId="77777777" w:rsidR="004C642F" w:rsidRDefault="00282C3A">
      <w:pPr>
        <w:spacing w:after="24" w:line="259" w:lineRule="auto"/>
        <w:ind w:left="720" w:firstLine="0"/>
        <w:jc w:val="left"/>
      </w:pPr>
      <w:r>
        <w:t xml:space="preserve"> </w:t>
      </w:r>
    </w:p>
    <w:p w14:paraId="5B5742C0" w14:textId="77777777" w:rsidR="004C642F" w:rsidRDefault="00282C3A">
      <w:pPr>
        <w:numPr>
          <w:ilvl w:val="0"/>
          <w:numId w:val="3"/>
        </w:numPr>
        <w:spacing w:after="203"/>
        <w:ind w:hanging="360"/>
      </w:pPr>
      <w:r>
        <w:t xml:space="preserve">pravu na ulaganje prigovora. </w:t>
      </w:r>
    </w:p>
    <w:p w14:paraId="3DA8AD5F" w14:textId="77777777" w:rsidR="004C642F" w:rsidRDefault="00282C3A">
      <w:pPr>
        <w:pStyle w:val="Naslov1"/>
        <w:ind w:left="10" w:right="6"/>
      </w:pPr>
      <w:bookmarkStart w:id="8" w:name="_Toc15784"/>
      <w:r>
        <w:t xml:space="preserve">Upravljanje zahtjevima ispitanika </w:t>
      </w:r>
      <w:bookmarkEnd w:id="8"/>
    </w:p>
    <w:p w14:paraId="0B0FE564" w14:textId="77777777" w:rsidR="004C642F" w:rsidRDefault="00282C3A">
      <w:pPr>
        <w:spacing w:after="0" w:line="259" w:lineRule="auto"/>
        <w:ind w:left="0" w:firstLine="0"/>
        <w:jc w:val="left"/>
      </w:pPr>
      <w:r>
        <w:t xml:space="preserve"> </w:t>
      </w:r>
    </w:p>
    <w:p w14:paraId="7BDFD290" w14:textId="77777777" w:rsidR="004C642F" w:rsidRDefault="00282C3A">
      <w:pPr>
        <w:spacing w:after="0" w:line="259" w:lineRule="auto"/>
        <w:ind w:right="1"/>
        <w:jc w:val="center"/>
      </w:pPr>
      <w:r>
        <w:t xml:space="preserve">Članak 9. </w:t>
      </w:r>
    </w:p>
    <w:p w14:paraId="549DE914" w14:textId="77777777" w:rsidR="004C642F" w:rsidRDefault="00282C3A">
      <w:pPr>
        <w:spacing w:after="0" w:line="259" w:lineRule="auto"/>
        <w:ind w:left="0" w:firstLine="0"/>
        <w:jc w:val="left"/>
      </w:pPr>
      <w:r>
        <w:t xml:space="preserve"> </w:t>
      </w:r>
    </w:p>
    <w:p w14:paraId="49038D64" w14:textId="77777777" w:rsidR="004C642F" w:rsidRDefault="00282C3A">
      <w:pPr>
        <w:ind w:left="-5"/>
      </w:pPr>
      <w:r>
        <w:t xml:space="preserve">Vrtić će odmah, a najkasnije u roku od mjesec dana od dana podnošenja zahtjeva ispitanika: </w:t>
      </w:r>
    </w:p>
    <w:p w14:paraId="2854091A" w14:textId="77777777" w:rsidR="004C642F" w:rsidRDefault="00282C3A">
      <w:pPr>
        <w:spacing w:after="24" w:line="259" w:lineRule="auto"/>
        <w:ind w:left="0" w:firstLine="0"/>
        <w:jc w:val="left"/>
      </w:pPr>
      <w:r>
        <w:t xml:space="preserve"> </w:t>
      </w:r>
    </w:p>
    <w:p w14:paraId="3AEDE0C5" w14:textId="77777777" w:rsidR="004C642F" w:rsidRDefault="00282C3A">
      <w:pPr>
        <w:numPr>
          <w:ilvl w:val="0"/>
          <w:numId w:val="4"/>
        </w:numPr>
        <w:ind w:hanging="360"/>
      </w:pPr>
      <w:r>
        <w:t xml:space="preserve">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 </w:t>
      </w:r>
    </w:p>
    <w:p w14:paraId="52D4B37E" w14:textId="77777777" w:rsidR="004C642F" w:rsidRDefault="00282C3A">
      <w:pPr>
        <w:spacing w:after="24" w:line="259" w:lineRule="auto"/>
        <w:ind w:left="0" w:firstLine="0"/>
        <w:jc w:val="left"/>
      </w:pPr>
      <w:r>
        <w:t xml:space="preserve"> </w:t>
      </w:r>
    </w:p>
    <w:p w14:paraId="44F6BF04" w14:textId="77777777" w:rsidR="004C642F" w:rsidRDefault="00282C3A">
      <w:pPr>
        <w:numPr>
          <w:ilvl w:val="0"/>
          <w:numId w:val="4"/>
        </w:numPr>
        <w:ind w:hanging="360"/>
      </w:pPr>
      <w:r>
        <w:t xml:space="preserve">dostaviti ispitaniku ispis osobnih podataka sadržanih u sustavu pohrane koji se na njega odnose; </w:t>
      </w:r>
    </w:p>
    <w:p w14:paraId="490AD8EA" w14:textId="77777777" w:rsidR="004C642F" w:rsidRDefault="00282C3A">
      <w:pPr>
        <w:spacing w:after="24" w:line="259" w:lineRule="auto"/>
        <w:ind w:left="0" w:firstLine="0"/>
        <w:jc w:val="left"/>
      </w:pPr>
      <w:r>
        <w:t xml:space="preserve"> </w:t>
      </w:r>
    </w:p>
    <w:p w14:paraId="40306864" w14:textId="77777777" w:rsidR="004C642F" w:rsidRDefault="00282C3A">
      <w:pPr>
        <w:numPr>
          <w:ilvl w:val="0"/>
          <w:numId w:val="4"/>
        </w:numPr>
        <w:ind w:hanging="360"/>
      </w:pPr>
      <w:r>
        <w:t xml:space="preserve">ispraviti netočne podatke ili podatke dopuniti; </w:t>
      </w:r>
    </w:p>
    <w:p w14:paraId="1C21A6F0" w14:textId="77777777" w:rsidR="004C642F" w:rsidRDefault="00282C3A">
      <w:pPr>
        <w:spacing w:after="24" w:line="259" w:lineRule="auto"/>
        <w:ind w:left="0" w:firstLine="0"/>
        <w:jc w:val="left"/>
      </w:pPr>
      <w:r>
        <w:t xml:space="preserve"> </w:t>
      </w:r>
    </w:p>
    <w:p w14:paraId="520DFA29" w14:textId="77777777" w:rsidR="004C642F" w:rsidRDefault="00282C3A">
      <w:pPr>
        <w:numPr>
          <w:ilvl w:val="0"/>
          <w:numId w:val="4"/>
        </w:numPr>
        <w:spacing w:after="0"/>
        <w:ind w:hanging="360"/>
      </w:pPr>
      <w:r>
        <w:t xml:space="preserve">provesti brisanje osobnih podataka koji se na ispitanika odnose pod uvjetom da osobni podaci više nisu nužni u odnosu na svrhe za koje su prikupljeni ili ako ispitanik povuče privolu na kojoj se obrada temelji.  </w:t>
      </w:r>
    </w:p>
    <w:p w14:paraId="7D42E0D7" w14:textId="77777777" w:rsidR="004C642F" w:rsidRDefault="00282C3A">
      <w:pPr>
        <w:spacing w:after="0" w:line="259" w:lineRule="auto"/>
        <w:ind w:left="0" w:firstLine="0"/>
        <w:jc w:val="left"/>
      </w:pPr>
      <w:r>
        <w:t xml:space="preserve"> </w:t>
      </w:r>
    </w:p>
    <w:p w14:paraId="09B8922B" w14:textId="77777777" w:rsidR="004C642F" w:rsidRDefault="00282C3A">
      <w:pPr>
        <w:ind w:left="-5"/>
      </w:pPr>
      <w:r>
        <w:t xml:space="preserve">Rok iz stavka 1. ovog članka može se prema potrebi produljiti za dodatna dva mjeseca, uzimajući u obzir složenost i broj zahtjeva. Vrtić obavješćuje ispitanika o svakom takvom produljenju u roku </w:t>
      </w:r>
      <w:proofErr w:type="spellStart"/>
      <w:r>
        <w:t>roku</w:t>
      </w:r>
      <w:proofErr w:type="spellEnd"/>
      <w:r>
        <w:t xml:space="preserve"> od mjesec dana od zaprimanja zahtjeva, zajedno s razlozima odgađanja.  </w:t>
      </w:r>
    </w:p>
    <w:p w14:paraId="08CC2B0E" w14:textId="77777777" w:rsidR="004C642F" w:rsidRDefault="00282C3A">
      <w:pPr>
        <w:spacing w:after="0" w:line="259" w:lineRule="auto"/>
        <w:ind w:left="0" w:firstLine="0"/>
        <w:jc w:val="left"/>
      </w:pPr>
      <w:r>
        <w:t xml:space="preserve"> </w:t>
      </w:r>
    </w:p>
    <w:p w14:paraId="1B9C6ABD" w14:textId="77777777" w:rsidR="004C642F" w:rsidRDefault="00282C3A">
      <w:pPr>
        <w:ind w:left="-5"/>
      </w:pPr>
      <w:r>
        <w:t xml:space="preserve">Ako je zahtjev ispitanika podnesen elektroničkim putem, Vrtić informaciju pruža elektroničkim putem ako je to moguće, osim ako ispitanik zatraži drugačije. </w:t>
      </w:r>
    </w:p>
    <w:p w14:paraId="5AB7A668" w14:textId="77777777" w:rsidR="004C642F" w:rsidRDefault="00282C3A">
      <w:pPr>
        <w:spacing w:after="0" w:line="259" w:lineRule="auto"/>
        <w:ind w:left="0" w:firstLine="0"/>
        <w:jc w:val="left"/>
      </w:pPr>
      <w:r>
        <w:t xml:space="preserve"> </w:t>
      </w:r>
    </w:p>
    <w:p w14:paraId="5277C423" w14:textId="77777777" w:rsidR="004C642F" w:rsidRDefault="00282C3A">
      <w:pPr>
        <w:ind w:left="-5"/>
      </w:pPr>
      <w:r>
        <w:lastRenderedPageBreak/>
        <w:t xml:space="preserve">O razlozima odbijanja zahtjeva ispitanika iz stavka 1. ovog članka Vrtić će bez odgađanja, a najkasnije u roku od mjesec dana od dana primitka zahtjeva, izvijestiti ispitanika. </w:t>
      </w:r>
    </w:p>
    <w:p w14:paraId="57AC632E" w14:textId="77777777" w:rsidR="004C642F" w:rsidRDefault="00282C3A">
      <w:pPr>
        <w:spacing w:after="0" w:line="259" w:lineRule="auto"/>
        <w:ind w:left="0" w:firstLine="0"/>
        <w:jc w:val="left"/>
      </w:pPr>
      <w:r>
        <w:t xml:space="preserve"> </w:t>
      </w:r>
    </w:p>
    <w:p w14:paraId="0B65CE34" w14:textId="77777777" w:rsidR="004C642F" w:rsidRDefault="00282C3A">
      <w:pPr>
        <w:spacing w:after="0" w:line="259" w:lineRule="auto"/>
        <w:ind w:right="1"/>
        <w:jc w:val="center"/>
      </w:pPr>
      <w:r>
        <w:t xml:space="preserve">Članak 10. </w:t>
      </w:r>
    </w:p>
    <w:p w14:paraId="5BA46958" w14:textId="77777777" w:rsidR="004C642F" w:rsidRDefault="00282C3A">
      <w:pPr>
        <w:spacing w:after="0" w:line="259" w:lineRule="auto"/>
        <w:ind w:left="0" w:firstLine="0"/>
        <w:jc w:val="left"/>
      </w:pPr>
      <w:r>
        <w:t xml:space="preserve"> </w:t>
      </w:r>
    </w:p>
    <w:p w14:paraId="4D6A479C" w14:textId="77777777" w:rsidR="004C642F" w:rsidRDefault="00282C3A">
      <w:pPr>
        <w:ind w:left="-5"/>
      </w:pPr>
      <w:r>
        <w:t xml:space="preserve">Vrtić pruža informacije u skladu s člankom 8. ovog Pravilnika bez naknade.  </w:t>
      </w:r>
    </w:p>
    <w:p w14:paraId="014A0211" w14:textId="77777777" w:rsidR="004C642F" w:rsidRDefault="00282C3A">
      <w:pPr>
        <w:spacing w:after="0" w:line="259" w:lineRule="auto"/>
        <w:ind w:left="0" w:firstLine="0"/>
        <w:jc w:val="left"/>
      </w:pPr>
      <w:r>
        <w:t xml:space="preserve"> </w:t>
      </w:r>
    </w:p>
    <w:p w14:paraId="0F3E0A37" w14:textId="77777777" w:rsidR="004C642F" w:rsidRDefault="00282C3A">
      <w:pPr>
        <w:ind w:left="-5"/>
      </w:pPr>
      <w:r>
        <w:t xml:space="preserve">Iznimno, ako su zahtjevi ispitanika očito neutemeljeni ili pretjerani Vrtić će naplatiti razumnu naknadu uzimajući u obzir administrativne troškove pružanja informacija ili obavijesti. </w:t>
      </w:r>
    </w:p>
    <w:p w14:paraId="5A1A90C2" w14:textId="77777777" w:rsidR="004C642F" w:rsidRDefault="00282C3A">
      <w:pPr>
        <w:spacing w:after="218" w:line="259" w:lineRule="auto"/>
        <w:ind w:left="0" w:firstLine="0"/>
        <w:jc w:val="left"/>
      </w:pPr>
      <w:r>
        <w:t xml:space="preserve"> </w:t>
      </w:r>
    </w:p>
    <w:p w14:paraId="48305155" w14:textId="77777777" w:rsidR="004C642F" w:rsidRDefault="00282C3A">
      <w:pPr>
        <w:pStyle w:val="Naslov1"/>
        <w:ind w:left="10" w:right="8"/>
      </w:pPr>
      <w:bookmarkStart w:id="9" w:name="_Toc15785"/>
      <w:r>
        <w:t xml:space="preserve">Upravljanje incidentima u vezi povrede osobnih podataka </w:t>
      </w:r>
      <w:bookmarkEnd w:id="9"/>
    </w:p>
    <w:p w14:paraId="00AD0CCA" w14:textId="77777777" w:rsidR="004C642F" w:rsidRDefault="00282C3A">
      <w:pPr>
        <w:spacing w:after="0" w:line="259" w:lineRule="auto"/>
        <w:ind w:left="0" w:firstLine="0"/>
        <w:jc w:val="left"/>
      </w:pPr>
      <w:r>
        <w:t xml:space="preserve"> </w:t>
      </w:r>
    </w:p>
    <w:p w14:paraId="09D04BDF" w14:textId="77777777" w:rsidR="004C642F" w:rsidRDefault="00282C3A">
      <w:pPr>
        <w:spacing w:after="0" w:line="259" w:lineRule="auto"/>
        <w:ind w:right="1"/>
        <w:jc w:val="center"/>
      </w:pPr>
      <w:r>
        <w:t xml:space="preserve">Članak 11. </w:t>
      </w:r>
    </w:p>
    <w:p w14:paraId="16FB5D1E" w14:textId="77777777" w:rsidR="004C642F" w:rsidRDefault="00282C3A">
      <w:pPr>
        <w:spacing w:after="0" w:line="259" w:lineRule="auto"/>
        <w:ind w:left="0" w:firstLine="0"/>
        <w:jc w:val="left"/>
      </w:pPr>
      <w:r>
        <w:t xml:space="preserve"> </w:t>
      </w:r>
    </w:p>
    <w:p w14:paraId="4430023B" w14:textId="77777777" w:rsidR="004C642F" w:rsidRDefault="00282C3A">
      <w:pPr>
        <w:spacing w:after="0"/>
      </w:pPr>
      <w:r>
        <w:t xml:space="preserve">Aktivnosti i postupci vezani za upravljanje incidentima u vezi povrede osobnih podataka odnose se na sve organizacijske cjeline i sve radnike Vrtića i obuhvaćaju: </w:t>
      </w:r>
    </w:p>
    <w:p w14:paraId="00D267B8" w14:textId="77777777" w:rsidR="004C642F" w:rsidRDefault="00282C3A">
      <w:pPr>
        <w:spacing w:after="0" w:line="259" w:lineRule="auto"/>
        <w:ind w:left="0" w:firstLine="0"/>
        <w:jc w:val="left"/>
      </w:pPr>
      <w:r>
        <w:t xml:space="preserve"> </w:t>
      </w:r>
    </w:p>
    <w:p w14:paraId="22E1A436" w14:textId="77777777" w:rsidR="004C642F" w:rsidRDefault="00282C3A">
      <w:pPr>
        <w:numPr>
          <w:ilvl w:val="0"/>
          <w:numId w:val="5"/>
        </w:numPr>
        <w:spacing w:after="0"/>
        <w:ind w:hanging="218"/>
      </w:pPr>
      <w:r>
        <w:t xml:space="preserve">Evidentiranje dojave o povredi osobnih podataka </w:t>
      </w:r>
    </w:p>
    <w:p w14:paraId="45655F18" w14:textId="77777777" w:rsidR="004C642F" w:rsidRDefault="00282C3A">
      <w:pPr>
        <w:spacing w:after="0" w:line="259" w:lineRule="auto"/>
        <w:ind w:left="0" w:firstLine="0"/>
        <w:jc w:val="left"/>
      </w:pPr>
      <w:r>
        <w:t xml:space="preserve"> </w:t>
      </w:r>
    </w:p>
    <w:p w14:paraId="5CFDF8E4" w14:textId="77777777" w:rsidR="004C642F" w:rsidRDefault="00282C3A">
      <w:pPr>
        <w:numPr>
          <w:ilvl w:val="0"/>
          <w:numId w:val="5"/>
        </w:numPr>
        <w:spacing w:after="0"/>
        <w:ind w:hanging="218"/>
      </w:pPr>
      <w:r>
        <w:t xml:space="preserve">Slanje obavijesti o povredi osobnih podataka </w:t>
      </w:r>
    </w:p>
    <w:p w14:paraId="16422AD5" w14:textId="77777777" w:rsidR="004C642F" w:rsidRDefault="00282C3A">
      <w:pPr>
        <w:spacing w:after="0" w:line="259" w:lineRule="auto"/>
        <w:ind w:left="0" w:firstLine="0"/>
        <w:jc w:val="left"/>
      </w:pPr>
      <w:r>
        <w:t xml:space="preserve"> </w:t>
      </w:r>
    </w:p>
    <w:p w14:paraId="0371E55B" w14:textId="77777777" w:rsidR="004C642F" w:rsidRDefault="00282C3A">
      <w:pPr>
        <w:numPr>
          <w:ilvl w:val="0"/>
          <w:numId w:val="5"/>
        </w:numPr>
        <w:ind w:hanging="218"/>
      </w:pPr>
      <w:r>
        <w:t xml:space="preserve">Obavješćivanje nadzornog tijela o povredi osobnih podataka. </w:t>
      </w:r>
    </w:p>
    <w:p w14:paraId="43787B79" w14:textId="77777777" w:rsidR="004C642F" w:rsidRDefault="00282C3A">
      <w:pPr>
        <w:spacing w:after="0" w:line="259" w:lineRule="auto"/>
        <w:ind w:left="0" w:firstLine="0"/>
        <w:jc w:val="left"/>
      </w:pPr>
      <w:r>
        <w:rPr>
          <w:i/>
        </w:rPr>
        <w:t xml:space="preserve"> </w:t>
      </w:r>
    </w:p>
    <w:p w14:paraId="00259944" w14:textId="77777777" w:rsidR="004C642F" w:rsidRDefault="00282C3A">
      <w:pPr>
        <w:ind w:left="-5"/>
      </w:pPr>
      <w:r>
        <w:t xml:space="preserve">U Proceduri za postupanje u slučaju povrede osobnih podataka detaljno su razrađene aktivnosti u slučaju povrede osobnih podataka. </w:t>
      </w:r>
    </w:p>
    <w:p w14:paraId="3D75840B" w14:textId="77777777" w:rsidR="004C642F" w:rsidRDefault="00282C3A">
      <w:pPr>
        <w:spacing w:after="218" w:line="259" w:lineRule="auto"/>
        <w:ind w:left="0" w:firstLine="0"/>
        <w:jc w:val="left"/>
      </w:pPr>
      <w:r>
        <w:t xml:space="preserve"> </w:t>
      </w:r>
    </w:p>
    <w:p w14:paraId="605778A1" w14:textId="77777777" w:rsidR="004C642F" w:rsidRDefault="00282C3A">
      <w:pPr>
        <w:pStyle w:val="Naslov1"/>
        <w:ind w:left="10" w:right="10"/>
      </w:pPr>
      <w:bookmarkStart w:id="10" w:name="_Toc15786"/>
      <w:r>
        <w:t xml:space="preserve">Provođenje kontrole i nadzor u procesima obrade osobnih podataka </w:t>
      </w:r>
      <w:bookmarkEnd w:id="10"/>
    </w:p>
    <w:p w14:paraId="16BBB087" w14:textId="77777777" w:rsidR="004C642F" w:rsidRDefault="00282C3A">
      <w:pPr>
        <w:spacing w:after="0" w:line="259" w:lineRule="auto"/>
        <w:ind w:left="47" w:firstLine="0"/>
        <w:jc w:val="center"/>
      </w:pPr>
      <w:r>
        <w:t xml:space="preserve"> </w:t>
      </w:r>
    </w:p>
    <w:p w14:paraId="396FDE12" w14:textId="77777777" w:rsidR="004C642F" w:rsidRDefault="00282C3A">
      <w:pPr>
        <w:spacing w:after="0" w:line="259" w:lineRule="auto"/>
        <w:ind w:right="1"/>
        <w:jc w:val="center"/>
      </w:pPr>
      <w:r>
        <w:t xml:space="preserve">Članak 12. </w:t>
      </w:r>
    </w:p>
    <w:p w14:paraId="13A726C4" w14:textId="77777777" w:rsidR="004C642F" w:rsidRDefault="00282C3A">
      <w:pPr>
        <w:spacing w:after="0" w:line="259" w:lineRule="auto"/>
        <w:ind w:left="47" w:firstLine="0"/>
        <w:jc w:val="center"/>
      </w:pPr>
      <w:r>
        <w:t xml:space="preserve"> </w:t>
      </w:r>
    </w:p>
    <w:p w14:paraId="0E86F8F5" w14:textId="77777777" w:rsidR="004C642F" w:rsidRDefault="00282C3A">
      <w:pPr>
        <w:spacing w:after="232"/>
        <w:ind w:left="-5"/>
      </w:pPr>
      <w:r>
        <w:t xml:space="preserve">Provođenje kontrole i nadzor u procesima obrade osobnih podataka u nadležnosti je Službenika za zaštitu osobnih podataka i Agencije za zaštitu osobnih podataka. </w:t>
      </w:r>
    </w:p>
    <w:p w14:paraId="6B099AFB" w14:textId="77777777" w:rsidR="004C642F" w:rsidRDefault="00282C3A">
      <w:pPr>
        <w:pStyle w:val="Naslov1"/>
        <w:ind w:left="10" w:right="7"/>
      </w:pPr>
      <w:bookmarkStart w:id="11" w:name="_Toc15787"/>
      <w:r>
        <w:t xml:space="preserve">Izvješćivanje o zaštiti osobnih podataka </w:t>
      </w:r>
      <w:bookmarkEnd w:id="11"/>
    </w:p>
    <w:p w14:paraId="6A8B7010" w14:textId="77777777" w:rsidR="004C642F" w:rsidRDefault="00282C3A">
      <w:pPr>
        <w:spacing w:after="0" w:line="259" w:lineRule="auto"/>
        <w:ind w:left="47" w:firstLine="0"/>
        <w:jc w:val="center"/>
      </w:pPr>
      <w:r>
        <w:t xml:space="preserve"> </w:t>
      </w:r>
    </w:p>
    <w:p w14:paraId="025710C6" w14:textId="77777777" w:rsidR="004C642F" w:rsidRDefault="00282C3A">
      <w:pPr>
        <w:spacing w:after="0" w:line="259" w:lineRule="auto"/>
        <w:ind w:right="1"/>
        <w:jc w:val="center"/>
      </w:pPr>
      <w:r>
        <w:t xml:space="preserve">Članak 13. </w:t>
      </w:r>
    </w:p>
    <w:p w14:paraId="612B322D" w14:textId="77777777" w:rsidR="004C642F" w:rsidRDefault="00282C3A">
      <w:pPr>
        <w:spacing w:after="0" w:line="259" w:lineRule="auto"/>
        <w:ind w:left="0" w:firstLine="0"/>
        <w:jc w:val="left"/>
      </w:pPr>
      <w:r>
        <w:t xml:space="preserve"> </w:t>
      </w:r>
    </w:p>
    <w:p w14:paraId="5130D5AB" w14:textId="77777777" w:rsidR="004C642F" w:rsidRDefault="00282C3A">
      <w:pPr>
        <w:ind w:left="-5"/>
      </w:pPr>
      <w:r>
        <w:t xml:space="preserve">Ispitanici se sa zahtjevima i prigovorima obraćaju Službeniku za zaštitu osobnih podataka te imaju pravo na izvješćivanje o zaštiti osobnih podataka i pravo na obavijest o povredi osobnih podataka u slučaju povrede osobnih podataka.  </w:t>
      </w:r>
    </w:p>
    <w:p w14:paraId="5981F27D" w14:textId="77777777" w:rsidR="004C642F" w:rsidRDefault="00282C3A">
      <w:pPr>
        <w:spacing w:after="0" w:line="259" w:lineRule="auto"/>
        <w:ind w:left="0" w:firstLine="0"/>
        <w:jc w:val="left"/>
      </w:pPr>
      <w:r>
        <w:t xml:space="preserve"> </w:t>
      </w:r>
    </w:p>
    <w:p w14:paraId="6940786E" w14:textId="77777777" w:rsidR="004C642F" w:rsidRDefault="00282C3A">
      <w:pPr>
        <w:spacing w:after="215" w:line="259" w:lineRule="auto"/>
        <w:ind w:left="0" w:firstLine="0"/>
        <w:jc w:val="left"/>
      </w:pPr>
      <w:r>
        <w:t xml:space="preserve"> </w:t>
      </w:r>
    </w:p>
    <w:p w14:paraId="6958F7B0" w14:textId="77777777" w:rsidR="004C642F" w:rsidRDefault="00282C3A">
      <w:pPr>
        <w:pStyle w:val="Naslov1"/>
        <w:ind w:left="10" w:right="3"/>
      </w:pPr>
      <w:bookmarkStart w:id="12" w:name="_Toc15788"/>
      <w:r>
        <w:lastRenderedPageBreak/>
        <w:t xml:space="preserve">Evidencija aktivnosti obrade </w:t>
      </w:r>
      <w:bookmarkEnd w:id="12"/>
    </w:p>
    <w:p w14:paraId="15231214" w14:textId="77777777" w:rsidR="004C642F" w:rsidRDefault="00282C3A">
      <w:pPr>
        <w:spacing w:after="0" w:line="259" w:lineRule="auto"/>
        <w:ind w:left="0" w:firstLine="0"/>
        <w:jc w:val="left"/>
      </w:pPr>
      <w:r>
        <w:t xml:space="preserve"> </w:t>
      </w:r>
    </w:p>
    <w:p w14:paraId="7D793565" w14:textId="77777777" w:rsidR="004C642F" w:rsidRDefault="00282C3A">
      <w:pPr>
        <w:spacing w:after="0" w:line="259" w:lineRule="auto"/>
        <w:ind w:right="1"/>
        <w:jc w:val="center"/>
      </w:pPr>
      <w:r>
        <w:t xml:space="preserve">Članak 14. </w:t>
      </w:r>
    </w:p>
    <w:p w14:paraId="2E02635F" w14:textId="77777777" w:rsidR="004C642F" w:rsidRDefault="00282C3A">
      <w:pPr>
        <w:spacing w:after="0" w:line="259" w:lineRule="auto"/>
        <w:ind w:left="47" w:firstLine="0"/>
        <w:jc w:val="center"/>
      </w:pPr>
      <w:r>
        <w:t xml:space="preserve"> </w:t>
      </w:r>
    </w:p>
    <w:p w14:paraId="2CAAFAC5" w14:textId="77777777" w:rsidR="002D587F" w:rsidRDefault="00282C3A">
      <w:pPr>
        <w:ind w:left="345" w:right="3942" w:hanging="360"/>
      </w:pPr>
      <w:r>
        <w:t xml:space="preserve">Vrtić prikuplja i obrađuje sljedeće vrste osobnih podataka:  </w:t>
      </w:r>
    </w:p>
    <w:p w14:paraId="36632771" w14:textId="77777777" w:rsidR="004C642F" w:rsidRDefault="002D587F" w:rsidP="002D587F">
      <w:pPr>
        <w:ind w:left="345" w:right="3942" w:hanging="360"/>
      </w:pPr>
      <w:r>
        <w:rPr>
          <w:rFonts w:ascii="Times New Roman" w:eastAsia="Times New Roman" w:hAnsi="Times New Roman" w:cs="Times New Roman"/>
        </w:rPr>
        <w:t xml:space="preserve">       </w:t>
      </w:r>
      <w:r w:rsidR="00282C3A">
        <w:rPr>
          <w:rFonts w:ascii="Times New Roman" w:eastAsia="Times New Roman" w:hAnsi="Times New Roman" w:cs="Times New Roman"/>
        </w:rPr>
        <w:t>−</w:t>
      </w:r>
      <w:r w:rsidR="00282C3A">
        <w:rPr>
          <w:rFonts w:ascii="Arial" w:eastAsia="Arial" w:hAnsi="Arial" w:cs="Arial"/>
        </w:rPr>
        <w:t xml:space="preserve"> </w:t>
      </w:r>
      <w:r w:rsidR="00282C3A">
        <w:t xml:space="preserve">osobni podaci radnika Vrtića; </w:t>
      </w:r>
    </w:p>
    <w:p w14:paraId="14ECE5A8" w14:textId="77777777" w:rsidR="004C642F" w:rsidRDefault="002D587F" w:rsidP="002D587F">
      <w:r>
        <w:rPr>
          <w:rFonts w:ascii="Times New Roman" w:eastAsia="Times New Roman" w:hAnsi="Times New Roman" w:cs="Times New Roman"/>
        </w:rPr>
        <w:t xml:space="preserve">       </w:t>
      </w:r>
      <w:r w:rsidR="00282C3A">
        <w:rPr>
          <w:rFonts w:ascii="Times New Roman" w:eastAsia="Times New Roman" w:hAnsi="Times New Roman" w:cs="Times New Roman"/>
        </w:rPr>
        <w:t>−</w:t>
      </w:r>
      <w:r w:rsidR="00282C3A">
        <w:rPr>
          <w:rFonts w:ascii="Arial" w:eastAsia="Arial" w:hAnsi="Arial" w:cs="Arial"/>
        </w:rPr>
        <w:t xml:space="preserve"> </w:t>
      </w:r>
      <w:r w:rsidR="00282C3A">
        <w:t xml:space="preserve">osobni podaci učenika i studenata na praksi u Vrtiću; </w:t>
      </w:r>
    </w:p>
    <w:p w14:paraId="5F331C12" w14:textId="77777777" w:rsidR="004C642F" w:rsidRDefault="002D587F" w:rsidP="002D587F">
      <w:pPr>
        <w:spacing w:after="26"/>
      </w:pPr>
      <w:r>
        <w:rPr>
          <w:rFonts w:ascii="Times New Roman" w:eastAsia="Times New Roman" w:hAnsi="Times New Roman" w:cs="Times New Roman"/>
        </w:rPr>
        <w:t xml:space="preserve">       </w:t>
      </w:r>
      <w:r w:rsidR="00282C3A">
        <w:rPr>
          <w:rFonts w:ascii="Times New Roman" w:eastAsia="Times New Roman" w:hAnsi="Times New Roman" w:cs="Times New Roman"/>
        </w:rPr>
        <w:t>−</w:t>
      </w:r>
      <w:r w:rsidR="00282C3A">
        <w:rPr>
          <w:rFonts w:ascii="Arial" w:eastAsia="Arial" w:hAnsi="Arial" w:cs="Arial"/>
        </w:rPr>
        <w:t xml:space="preserve"> </w:t>
      </w:r>
      <w:r w:rsidR="00282C3A">
        <w:t xml:space="preserve">osobni podaci o kandidatima koji sudjeluju u natječajnom postupku za zasnivanje radnog odnosa; </w:t>
      </w:r>
    </w:p>
    <w:p w14:paraId="46C8C7AA" w14:textId="77777777" w:rsidR="004C642F" w:rsidRDefault="00282C3A" w:rsidP="002D587F">
      <w:pPr>
        <w:pStyle w:val="Odlomakpopisa"/>
        <w:numPr>
          <w:ilvl w:val="0"/>
          <w:numId w:val="8"/>
        </w:numPr>
        <w:spacing w:after="0"/>
      </w:pPr>
      <w:r>
        <w:t xml:space="preserve">osobni podaci roditelja/skrbnika djece korisnika  usluga Vrtića </w:t>
      </w:r>
    </w:p>
    <w:tbl>
      <w:tblPr>
        <w:tblStyle w:val="TableGrid"/>
        <w:tblW w:w="6454" w:type="dxa"/>
        <w:tblInd w:w="360" w:type="dxa"/>
        <w:tblCellMar>
          <w:top w:w="31" w:type="dxa"/>
        </w:tblCellMar>
        <w:tblLook w:val="04A0" w:firstRow="1" w:lastRow="0" w:firstColumn="1" w:lastColumn="0" w:noHBand="0" w:noVBand="1"/>
      </w:tblPr>
      <w:tblGrid>
        <w:gridCol w:w="360"/>
        <w:gridCol w:w="6094"/>
      </w:tblGrid>
      <w:tr w:rsidR="004C642F" w14:paraId="2CE786DC" w14:textId="77777777">
        <w:trPr>
          <w:trHeight w:val="264"/>
        </w:trPr>
        <w:tc>
          <w:tcPr>
            <w:tcW w:w="360" w:type="dxa"/>
            <w:tcBorders>
              <w:top w:val="nil"/>
              <w:left w:val="nil"/>
              <w:bottom w:val="nil"/>
              <w:right w:val="nil"/>
            </w:tcBorders>
          </w:tcPr>
          <w:p w14:paraId="1FA09888" w14:textId="77777777" w:rsidR="004C642F" w:rsidRDefault="00282C3A" w:rsidP="002D587F">
            <w:pPr>
              <w:spacing w:after="0" w:line="259" w:lineRule="auto"/>
              <w:ind w:left="0" w:firstLine="0"/>
            </w:pPr>
            <w:r>
              <w:rPr>
                <w:rFonts w:ascii="Times New Roman" w:eastAsia="Times New Roman" w:hAnsi="Times New Roman" w:cs="Times New Roman"/>
              </w:rPr>
              <w:t>−</w:t>
            </w:r>
            <w:r>
              <w:rPr>
                <w:rFonts w:ascii="Arial" w:eastAsia="Arial" w:hAnsi="Arial" w:cs="Arial"/>
              </w:rPr>
              <w:t xml:space="preserve"> </w:t>
            </w:r>
          </w:p>
        </w:tc>
        <w:tc>
          <w:tcPr>
            <w:tcW w:w="6094" w:type="dxa"/>
            <w:tcBorders>
              <w:top w:val="nil"/>
              <w:left w:val="nil"/>
              <w:bottom w:val="nil"/>
              <w:right w:val="nil"/>
            </w:tcBorders>
          </w:tcPr>
          <w:p w14:paraId="6F084FBA" w14:textId="77777777" w:rsidR="004C642F" w:rsidRDefault="00282C3A" w:rsidP="002D587F">
            <w:pPr>
              <w:spacing w:after="0" w:line="259" w:lineRule="auto"/>
              <w:ind w:left="0" w:firstLine="0"/>
            </w:pPr>
            <w:r>
              <w:t xml:space="preserve">osobni podatci djece korisnika usluga Vrtića </w:t>
            </w:r>
          </w:p>
        </w:tc>
      </w:tr>
      <w:tr w:rsidR="004C642F" w14:paraId="5629F93A" w14:textId="77777777">
        <w:trPr>
          <w:trHeight w:val="269"/>
        </w:trPr>
        <w:tc>
          <w:tcPr>
            <w:tcW w:w="360" w:type="dxa"/>
            <w:tcBorders>
              <w:top w:val="nil"/>
              <w:left w:val="nil"/>
              <w:bottom w:val="nil"/>
              <w:right w:val="nil"/>
            </w:tcBorders>
          </w:tcPr>
          <w:p w14:paraId="492D7C2A" w14:textId="77777777" w:rsidR="004C642F" w:rsidRDefault="00282C3A" w:rsidP="002D587F">
            <w:pPr>
              <w:spacing w:after="0" w:line="259" w:lineRule="auto"/>
              <w:ind w:left="0" w:firstLine="0"/>
            </w:pPr>
            <w:r>
              <w:rPr>
                <w:rFonts w:ascii="Times New Roman" w:eastAsia="Times New Roman" w:hAnsi="Times New Roman" w:cs="Times New Roman"/>
              </w:rPr>
              <w:t>−</w:t>
            </w:r>
            <w:r>
              <w:rPr>
                <w:rFonts w:ascii="Arial" w:eastAsia="Arial" w:hAnsi="Arial" w:cs="Arial"/>
              </w:rPr>
              <w:t xml:space="preserve"> </w:t>
            </w:r>
          </w:p>
        </w:tc>
        <w:tc>
          <w:tcPr>
            <w:tcW w:w="6094" w:type="dxa"/>
            <w:tcBorders>
              <w:top w:val="nil"/>
              <w:left w:val="nil"/>
              <w:bottom w:val="nil"/>
              <w:right w:val="nil"/>
            </w:tcBorders>
          </w:tcPr>
          <w:p w14:paraId="710133B7" w14:textId="77777777" w:rsidR="004C642F" w:rsidRDefault="00282C3A" w:rsidP="002D587F">
            <w:pPr>
              <w:spacing w:after="0" w:line="259" w:lineRule="auto"/>
              <w:ind w:left="0" w:firstLine="0"/>
            </w:pPr>
            <w:r>
              <w:t xml:space="preserve">osobni podatci o zdravstvenom stanju djece korisnika usluga Vrtića </w:t>
            </w:r>
          </w:p>
        </w:tc>
      </w:tr>
      <w:tr w:rsidR="004C642F" w14:paraId="3AF24EEA" w14:textId="77777777">
        <w:trPr>
          <w:trHeight w:val="269"/>
        </w:trPr>
        <w:tc>
          <w:tcPr>
            <w:tcW w:w="360" w:type="dxa"/>
            <w:tcBorders>
              <w:top w:val="nil"/>
              <w:left w:val="nil"/>
              <w:bottom w:val="nil"/>
              <w:right w:val="nil"/>
            </w:tcBorders>
          </w:tcPr>
          <w:p w14:paraId="234B08C1" w14:textId="77777777" w:rsidR="004C642F" w:rsidRDefault="00282C3A" w:rsidP="002D587F">
            <w:pPr>
              <w:spacing w:after="0" w:line="259" w:lineRule="auto"/>
              <w:ind w:left="0" w:firstLine="0"/>
            </w:pPr>
            <w:r>
              <w:rPr>
                <w:rFonts w:ascii="Times New Roman" w:eastAsia="Times New Roman" w:hAnsi="Times New Roman" w:cs="Times New Roman"/>
              </w:rPr>
              <w:t>−</w:t>
            </w:r>
            <w:r>
              <w:rPr>
                <w:rFonts w:ascii="Arial" w:eastAsia="Arial" w:hAnsi="Arial" w:cs="Arial"/>
              </w:rPr>
              <w:t xml:space="preserve"> </w:t>
            </w:r>
          </w:p>
        </w:tc>
        <w:tc>
          <w:tcPr>
            <w:tcW w:w="6094" w:type="dxa"/>
            <w:tcBorders>
              <w:top w:val="nil"/>
              <w:left w:val="nil"/>
              <w:bottom w:val="nil"/>
              <w:right w:val="nil"/>
            </w:tcBorders>
          </w:tcPr>
          <w:p w14:paraId="109B900F" w14:textId="77777777" w:rsidR="004C642F" w:rsidRDefault="00282C3A" w:rsidP="002D587F">
            <w:pPr>
              <w:spacing w:after="0" w:line="259" w:lineRule="auto"/>
              <w:ind w:left="0" w:firstLine="0"/>
            </w:pPr>
            <w:r>
              <w:t xml:space="preserve">osobni podatci o posebnim potrebama djece korisnika usluga Vrtića </w:t>
            </w:r>
          </w:p>
        </w:tc>
      </w:tr>
      <w:tr w:rsidR="004C642F" w14:paraId="163AD2C0" w14:textId="77777777">
        <w:trPr>
          <w:trHeight w:val="268"/>
        </w:trPr>
        <w:tc>
          <w:tcPr>
            <w:tcW w:w="360" w:type="dxa"/>
            <w:tcBorders>
              <w:top w:val="nil"/>
              <w:left w:val="nil"/>
              <w:bottom w:val="nil"/>
              <w:right w:val="nil"/>
            </w:tcBorders>
          </w:tcPr>
          <w:p w14:paraId="7CCA3B13" w14:textId="77777777" w:rsidR="004C642F" w:rsidRDefault="00282C3A" w:rsidP="002D587F">
            <w:pPr>
              <w:spacing w:after="0" w:line="259" w:lineRule="auto"/>
              <w:ind w:left="0" w:firstLine="0"/>
            </w:pPr>
            <w:r>
              <w:rPr>
                <w:rFonts w:ascii="Times New Roman" w:eastAsia="Times New Roman" w:hAnsi="Times New Roman" w:cs="Times New Roman"/>
              </w:rPr>
              <w:t>−</w:t>
            </w:r>
            <w:r>
              <w:rPr>
                <w:rFonts w:ascii="Arial" w:eastAsia="Arial" w:hAnsi="Arial" w:cs="Arial"/>
              </w:rPr>
              <w:t xml:space="preserve"> </w:t>
            </w:r>
          </w:p>
        </w:tc>
        <w:tc>
          <w:tcPr>
            <w:tcW w:w="6094" w:type="dxa"/>
            <w:tcBorders>
              <w:top w:val="nil"/>
              <w:left w:val="nil"/>
              <w:bottom w:val="nil"/>
              <w:right w:val="nil"/>
            </w:tcBorders>
          </w:tcPr>
          <w:p w14:paraId="75494076" w14:textId="77777777" w:rsidR="004C642F" w:rsidRDefault="00282C3A" w:rsidP="002D587F">
            <w:pPr>
              <w:spacing w:after="0" w:line="259" w:lineRule="auto"/>
              <w:ind w:left="0" w:firstLine="0"/>
            </w:pPr>
            <w:r>
              <w:t xml:space="preserve">osobni podatci članova Upravnog vijeća Vrtića </w:t>
            </w:r>
          </w:p>
        </w:tc>
      </w:tr>
      <w:tr w:rsidR="004C642F" w14:paraId="4387F432" w14:textId="77777777">
        <w:trPr>
          <w:trHeight w:val="263"/>
        </w:trPr>
        <w:tc>
          <w:tcPr>
            <w:tcW w:w="360" w:type="dxa"/>
            <w:tcBorders>
              <w:top w:val="nil"/>
              <w:left w:val="nil"/>
              <w:bottom w:val="nil"/>
              <w:right w:val="nil"/>
            </w:tcBorders>
          </w:tcPr>
          <w:p w14:paraId="69B3C82B" w14:textId="77777777" w:rsidR="004C642F" w:rsidRDefault="00282C3A" w:rsidP="002D587F">
            <w:pPr>
              <w:spacing w:after="0" w:line="259" w:lineRule="auto"/>
              <w:ind w:left="0" w:firstLine="0"/>
            </w:pPr>
            <w:r>
              <w:rPr>
                <w:rFonts w:ascii="Times New Roman" w:eastAsia="Times New Roman" w:hAnsi="Times New Roman" w:cs="Times New Roman"/>
              </w:rPr>
              <w:t>−</w:t>
            </w:r>
            <w:r>
              <w:rPr>
                <w:rFonts w:ascii="Arial" w:eastAsia="Arial" w:hAnsi="Arial" w:cs="Arial"/>
              </w:rPr>
              <w:t xml:space="preserve"> </w:t>
            </w:r>
          </w:p>
        </w:tc>
        <w:tc>
          <w:tcPr>
            <w:tcW w:w="6094" w:type="dxa"/>
            <w:tcBorders>
              <w:top w:val="nil"/>
              <w:left w:val="nil"/>
              <w:bottom w:val="nil"/>
              <w:right w:val="nil"/>
            </w:tcBorders>
          </w:tcPr>
          <w:p w14:paraId="31131135" w14:textId="77777777" w:rsidR="004C642F" w:rsidRDefault="00282C3A" w:rsidP="002D587F">
            <w:pPr>
              <w:spacing w:after="0" w:line="259" w:lineRule="auto"/>
              <w:ind w:left="0" w:firstLine="0"/>
            </w:pPr>
            <w:r>
              <w:t xml:space="preserve">osobni podatci vanjskih suradnika Vrtića </w:t>
            </w:r>
          </w:p>
        </w:tc>
      </w:tr>
    </w:tbl>
    <w:p w14:paraId="51B0091D" w14:textId="77777777" w:rsidR="004C642F" w:rsidRDefault="00282C3A">
      <w:pPr>
        <w:spacing w:after="0" w:line="259" w:lineRule="auto"/>
        <w:ind w:left="0" w:firstLine="0"/>
        <w:jc w:val="left"/>
      </w:pPr>
      <w:r>
        <w:t xml:space="preserve"> </w:t>
      </w:r>
    </w:p>
    <w:p w14:paraId="695A8D67" w14:textId="77777777" w:rsidR="004C642F" w:rsidRDefault="00282C3A">
      <w:pPr>
        <w:ind w:left="-5"/>
      </w:pPr>
      <w:r>
        <w:t xml:space="preserve">Vrtić prikuplja i obrađuje sljedeće različite vrste osobnih podataka primjerice ime i prezime, adresa, datum rođenja, OIB, stručna sprema, e-mail adresa i druge osobne podatke u svrhe određene ovom Pravilnikom i drugim internim aktima Vrtića. </w:t>
      </w:r>
    </w:p>
    <w:p w14:paraId="51EF8986" w14:textId="77777777" w:rsidR="004C642F" w:rsidRDefault="00282C3A">
      <w:pPr>
        <w:spacing w:after="0" w:line="259" w:lineRule="auto"/>
        <w:ind w:left="0" w:firstLine="0"/>
        <w:jc w:val="left"/>
      </w:pPr>
      <w:r>
        <w:t xml:space="preserve"> </w:t>
      </w:r>
    </w:p>
    <w:p w14:paraId="6D7BC31A" w14:textId="77777777" w:rsidR="004C642F" w:rsidRDefault="00282C3A">
      <w:pPr>
        <w:ind w:left="-5"/>
      </w:pPr>
      <w:r>
        <w:t xml:space="preserve">Vrtić prikuplja i obrađuje osobne podatke u svrhu: </w:t>
      </w:r>
    </w:p>
    <w:p w14:paraId="3FF8AC17" w14:textId="77777777" w:rsidR="004C642F" w:rsidRDefault="00282C3A">
      <w:pPr>
        <w:spacing w:after="0" w:line="259" w:lineRule="auto"/>
        <w:ind w:left="0" w:firstLine="0"/>
        <w:jc w:val="left"/>
      </w:pPr>
      <w:r>
        <w:t xml:space="preserve"> </w:t>
      </w:r>
    </w:p>
    <w:tbl>
      <w:tblPr>
        <w:tblStyle w:val="TableGrid"/>
        <w:tblW w:w="6672" w:type="dxa"/>
        <w:tblInd w:w="0" w:type="dxa"/>
        <w:tblCellMar>
          <w:top w:w="31" w:type="dxa"/>
        </w:tblCellMar>
        <w:tblLook w:val="04A0" w:firstRow="1" w:lastRow="0" w:firstColumn="1" w:lastColumn="0" w:noHBand="0" w:noVBand="1"/>
      </w:tblPr>
      <w:tblGrid>
        <w:gridCol w:w="720"/>
        <w:gridCol w:w="5952"/>
      </w:tblGrid>
      <w:tr w:rsidR="004C642F" w14:paraId="31E831D0" w14:textId="77777777">
        <w:trPr>
          <w:trHeight w:val="269"/>
        </w:trPr>
        <w:tc>
          <w:tcPr>
            <w:tcW w:w="720" w:type="dxa"/>
            <w:tcBorders>
              <w:top w:val="nil"/>
              <w:left w:val="nil"/>
              <w:bottom w:val="nil"/>
              <w:right w:val="nil"/>
            </w:tcBorders>
          </w:tcPr>
          <w:p w14:paraId="41EEBAB5" w14:textId="77777777" w:rsidR="004C642F" w:rsidRDefault="00282C3A">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5953" w:type="dxa"/>
            <w:tcBorders>
              <w:top w:val="nil"/>
              <w:left w:val="nil"/>
              <w:bottom w:val="nil"/>
              <w:right w:val="nil"/>
            </w:tcBorders>
          </w:tcPr>
          <w:p w14:paraId="7E7D8F1C" w14:textId="77777777" w:rsidR="004C642F" w:rsidRDefault="00282C3A">
            <w:pPr>
              <w:spacing w:after="0" w:line="259" w:lineRule="auto"/>
              <w:ind w:left="0" w:firstLine="0"/>
            </w:pPr>
            <w:r>
              <w:t xml:space="preserve">evidencije radnika, učenika i studenata na praksi i obračuna plaće; </w:t>
            </w:r>
          </w:p>
        </w:tc>
      </w:tr>
      <w:tr w:rsidR="004C642F" w14:paraId="0CCB6207" w14:textId="77777777">
        <w:trPr>
          <w:trHeight w:val="280"/>
        </w:trPr>
        <w:tc>
          <w:tcPr>
            <w:tcW w:w="720" w:type="dxa"/>
            <w:tcBorders>
              <w:top w:val="nil"/>
              <w:left w:val="nil"/>
              <w:bottom w:val="nil"/>
              <w:right w:val="nil"/>
            </w:tcBorders>
          </w:tcPr>
          <w:p w14:paraId="33CBD028" w14:textId="77777777" w:rsidR="004C642F" w:rsidRDefault="00282C3A">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5953" w:type="dxa"/>
            <w:tcBorders>
              <w:top w:val="nil"/>
              <w:left w:val="nil"/>
              <w:bottom w:val="nil"/>
              <w:right w:val="nil"/>
            </w:tcBorders>
          </w:tcPr>
          <w:p w14:paraId="2CFD4EF9" w14:textId="77777777" w:rsidR="004C642F" w:rsidRDefault="00282C3A">
            <w:pPr>
              <w:spacing w:after="0" w:line="259" w:lineRule="auto"/>
              <w:ind w:left="0" w:firstLine="0"/>
              <w:jc w:val="left"/>
            </w:pPr>
            <w:r>
              <w:t xml:space="preserve">ispunjavanja ugovornih obveza Vrtića; </w:t>
            </w:r>
          </w:p>
        </w:tc>
      </w:tr>
      <w:tr w:rsidR="004C642F" w14:paraId="2C978B3E" w14:textId="77777777">
        <w:trPr>
          <w:trHeight w:val="281"/>
        </w:trPr>
        <w:tc>
          <w:tcPr>
            <w:tcW w:w="720" w:type="dxa"/>
            <w:tcBorders>
              <w:top w:val="nil"/>
              <w:left w:val="nil"/>
              <w:bottom w:val="nil"/>
              <w:right w:val="nil"/>
            </w:tcBorders>
          </w:tcPr>
          <w:p w14:paraId="717C6987" w14:textId="77777777" w:rsidR="004C642F" w:rsidRDefault="00282C3A">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5953" w:type="dxa"/>
            <w:tcBorders>
              <w:top w:val="nil"/>
              <w:left w:val="nil"/>
              <w:bottom w:val="nil"/>
              <w:right w:val="nil"/>
            </w:tcBorders>
          </w:tcPr>
          <w:p w14:paraId="4CE948B8" w14:textId="77777777" w:rsidR="004C642F" w:rsidRDefault="00282C3A">
            <w:pPr>
              <w:spacing w:after="0" w:line="259" w:lineRule="auto"/>
              <w:ind w:left="0" w:firstLine="0"/>
              <w:jc w:val="left"/>
            </w:pPr>
            <w:r>
              <w:t xml:space="preserve">ispunjavanja zakonskih obveza Vrtića; </w:t>
            </w:r>
          </w:p>
        </w:tc>
      </w:tr>
      <w:tr w:rsidR="004C642F" w14:paraId="41F96178" w14:textId="77777777">
        <w:trPr>
          <w:trHeight w:val="281"/>
        </w:trPr>
        <w:tc>
          <w:tcPr>
            <w:tcW w:w="720" w:type="dxa"/>
            <w:tcBorders>
              <w:top w:val="nil"/>
              <w:left w:val="nil"/>
              <w:bottom w:val="nil"/>
              <w:right w:val="nil"/>
            </w:tcBorders>
          </w:tcPr>
          <w:p w14:paraId="4CC59F8A" w14:textId="77777777" w:rsidR="004C642F" w:rsidRDefault="00282C3A">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5953" w:type="dxa"/>
            <w:tcBorders>
              <w:top w:val="nil"/>
              <w:left w:val="nil"/>
              <w:bottom w:val="nil"/>
              <w:right w:val="nil"/>
            </w:tcBorders>
          </w:tcPr>
          <w:p w14:paraId="54865F0D" w14:textId="77777777" w:rsidR="004C642F" w:rsidRDefault="00282C3A">
            <w:pPr>
              <w:spacing w:after="0" w:line="259" w:lineRule="auto"/>
              <w:ind w:left="0" w:firstLine="0"/>
              <w:jc w:val="left"/>
            </w:pPr>
            <w:r>
              <w:t xml:space="preserve">u odgojno-obrazovne svrhe; </w:t>
            </w:r>
          </w:p>
        </w:tc>
      </w:tr>
      <w:tr w:rsidR="004C642F" w14:paraId="360A4474" w14:textId="77777777">
        <w:trPr>
          <w:trHeight w:val="539"/>
        </w:trPr>
        <w:tc>
          <w:tcPr>
            <w:tcW w:w="720" w:type="dxa"/>
            <w:tcBorders>
              <w:top w:val="nil"/>
              <w:left w:val="nil"/>
              <w:bottom w:val="nil"/>
              <w:right w:val="nil"/>
            </w:tcBorders>
          </w:tcPr>
          <w:p w14:paraId="171D1A14" w14:textId="77777777" w:rsidR="004C642F" w:rsidRDefault="00282C3A">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p w14:paraId="527E30CE" w14:textId="77777777" w:rsidR="004C642F" w:rsidRDefault="00282C3A">
            <w:pPr>
              <w:spacing w:after="0" w:line="259" w:lineRule="auto"/>
              <w:ind w:left="0" w:firstLine="0"/>
              <w:jc w:val="left"/>
            </w:pPr>
            <w:r>
              <w:t xml:space="preserve"> </w:t>
            </w:r>
          </w:p>
        </w:tc>
        <w:tc>
          <w:tcPr>
            <w:tcW w:w="5953" w:type="dxa"/>
            <w:tcBorders>
              <w:top w:val="nil"/>
              <w:left w:val="nil"/>
              <w:bottom w:val="nil"/>
              <w:right w:val="nil"/>
            </w:tcBorders>
          </w:tcPr>
          <w:p w14:paraId="4E2329E0" w14:textId="77777777" w:rsidR="004C642F" w:rsidRDefault="00282C3A">
            <w:pPr>
              <w:spacing w:after="0" w:line="259" w:lineRule="auto"/>
              <w:ind w:left="0" w:firstLine="0"/>
              <w:jc w:val="left"/>
            </w:pPr>
            <w:r>
              <w:t xml:space="preserve">u marketinške svrhe. </w:t>
            </w:r>
          </w:p>
        </w:tc>
      </w:tr>
    </w:tbl>
    <w:p w14:paraId="42F0D3F5" w14:textId="77777777" w:rsidR="004C642F" w:rsidRDefault="00282C3A">
      <w:pPr>
        <w:spacing w:after="0" w:line="259" w:lineRule="auto"/>
        <w:ind w:left="47" w:firstLine="0"/>
        <w:jc w:val="center"/>
      </w:pPr>
      <w:r>
        <w:t xml:space="preserve"> </w:t>
      </w:r>
    </w:p>
    <w:p w14:paraId="2C00323A" w14:textId="77777777" w:rsidR="004C642F" w:rsidRDefault="00282C3A">
      <w:pPr>
        <w:spacing w:after="0" w:line="259" w:lineRule="auto"/>
        <w:ind w:right="1"/>
        <w:jc w:val="center"/>
      </w:pPr>
      <w:r>
        <w:t xml:space="preserve">Članak 15. </w:t>
      </w:r>
    </w:p>
    <w:p w14:paraId="1E9394D8" w14:textId="77777777" w:rsidR="004C642F" w:rsidRDefault="00282C3A">
      <w:pPr>
        <w:spacing w:after="0" w:line="259" w:lineRule="auto"/>
        <w:ind w:left="0" w:firstLine="0"/>
        <w:jc w:val="left"/>
      </w:pPr>
      <w:r>
        <w:t xml:space="preserve"> </w:t>
      </w:r>
    </w:p>
    <w:p w14:paraId="1EC1D7AC" w14:textId="77777777" w:rsidR="004C642F" w:rsidRDefault="00282C3A">
      <w:pPr>
        <w:spacing w:after="0"/>
      </w:pPr>
      <w:r>
        <w:t xml:space="preserve">Za osobne podatke navedene u članku 14. ovog članka Vrtić vodi evidenciju aktivnosti obrade za sve prikupljene osobne podatke, a koja se nalazi u prilogu ovog Pravilnika i smatra se njezinim sastavnim dijelom.  </w:t>
      </w:r>
    </w:p>
    <w:p w14:paraId="0D7B939D" w14:textId="77777777" w:rsidR="004C642F" w:rsidRDefault="00282C3A">
      <w:pPr>
        <w:spacing w:after="0" w:line="259" w:lineRule="auto"/>
        <w:ind w:left="0" w:firstLine="0"/>
        <w:jc w:val="left"/>
      </w:pPr>
      <w:r>
        <w:t xml:space="preserve"> </w:t>
      </w:r>
    </w:p>
    <w:p w14:paraId="58DAB55E" w14:textId="77777777" w:rsidR="004C642F" w:rsidRDefault="00282C3A">
      <w:pPr>
        <w:spacing w:after="0" w:line="259" w:lineRule="auto"/>
        <w:ind w:right="1"/>
        <w:jc w:val="center"/>
      </w:pPr>
      <w:r>
        <w:t xml:space="preserve">Članak 16. </w:t>
      </w:r>
    </w:p>
    <w:p w14:paraId="596CADFD" w14:textId="77777777" w:rsidR="004C642F" w:rsidRDefault="00282C3A">
      <w:pPr>
        <w:spacing w:after="0" w:line="259" w:lineRule="auto"/>
        <w:ind w:left="47" w:firstLine="0"/>
        <w:jc w:val="center"/>
      </w:pPr>
      <w:r>
        <w:t xml:space="preserve"> </w:t>
      </w:r>
    </w:p>
    <w:p w14:paraId="395BB0C1" w14:textId="77777777" w:rsidR="004C642F" w:rsidRDefault="00282C3A">
      <w:pPr>
        <w:ind w:left="-5"/>
      </w:pPr>
      <w:r>
        <w:t xml:space="preserve">Evidencija aktivnosti obrade sadržava sve sljedeće informacije: </w:t>
      </w:r>
    </w:p>
    <w:p w14:paraId="0D98C0E5" w14:textId="77777777" w:rsidR="004C642F" w:rsidRDefault="00282C3A">
      <w:pPr>
        <w:spacing w:after="0" w:line="259" w:lineRule="auto"/>
        <w:ind w:left="0" w:firstLine="0"/>
        <w:jc w:val="left"/>
      </w:pPr>
      <w:r>
        <w:t xml:space="preserve"> </w:t>
      </w:r>
    </w:p>
    <w:tbl>
      <w:tblPr>
        <w:tblStyle w:val="TableGrid"/>
        <w:tblW w:w="8651" w:type="dxa"/>
        <w:tblInd w:w="360" w:type="dxa"/>
        <w:tblCellMar>
          <w:top w:w="31" w:type="dxa"/>
        </w:tblCellMar>
        <w:tblLook w:val="04A0" w:firstRow="1" w:lastRow="0" w:firstColumn="1" w:lastColumn="0" w:noHBand="0" w:noVBand="1"/>
      </w:tblPr>
      <w:tblGrid>
        <w:gridCol w:w="360"/>
        <w:gridCol w:w="8291"/>
      </w:tblGrid>
      <w:tr w:rsidR="004C642F" w14:paraId="31F126F9" w14:textId="77777777">
        <w:trPr>
          <w:trHeight w:val="270"/>
        </w:trPr>
        <w:tc>
          <w:tcPr>
            <w:tcW w:w="360" w:type="dxa"/>
            <w:tcBorders>
              <w:top w:val="nil"/>
              <w:left w:val="nil"/>
              <w:bottom w:val="nil"/>
              <w:right w:val="nil"/>
            </w:tcBorders>
          </w:tcPr>
          <w:p w14:paraId="382CD06F" w14:textId="77777777" w:rsidR="004C642F" w:rsidRDefault="00282C3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91" w:type="dxa"/>
            <w:tcBorders>
              <w:top w:val="nil"/>
              <w:left w:val="nil"/>
              <w:bottom w:val="nil"/>
              <w:right w:val="nil"/>
            </w:tcBorders>
          </w:tcPr>
          <w:p w14:paraId="2A44F17E" w14:textId="77777777" w:rsidR="004C642F" w:rsidRDefault="00282C3A">
            <w:pPr>
              <w:spacing w:after="0" w:line="259" w:lineRule="auto"/>
              <w:ind w:left="0" w:firstLine="0"/>
              <w:jc w:val="left"/>
            </w:pPr>
            <w:r>
              <w:t xml:space="preserve">ime i kontaktne podatke Vrtića; </w:t>
            </w:r>
          </w:p>
        </w:tc>
      </w:tr>
      <w:tr w:rsidR="004C642F" w14:paraId="3D2CA3A0" w14:textId="77777777">
        <w:trPr>
          <w:trHeight w:val="281"/>
        </w:trPr>
        <w:tc>
          <w:tcPr>
            <w:tcW w:w="360" w:type="dxa"/>
            <w:tcBorders>
              <w:top w:val="nil"/>
              <w:left w:val="nil"/>
              <w:bottom w:val="nil"/>
              <w:right w:val="nil"/>
            </w:tcBorders>
          </w:tcPr>
          <w:p w14:paraId="0B70DAC7" w14:textId="77777777" w:rsidR="004C642F" w:rsidRDefault="00282C3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91" w:type="dxa"/>
            <w:tcBorders>
              <w:top w:val="nil"/>
              <w:left w:val="nil"/>
              <w:bottom w:val="nil"/>
              <w:right w:val="nil"/>
            </w:tcBorders>
          </w:tcPr>
          <w:p w14:paraId="0385C03D" w14:textId="77777777" w:rsidR="004C642F" w:rsidRDefault="00282C3A">
            <w:pPr>
              <w:spacing w:after="0" w:line="259" w:lineRule="auto"/>
              <w:ind w:left="0" w:firstLine="0"/>
              <w:jc w:val="left"/>
            </w:pPr>
            <w:r>
              <w:t xml:space="preserve">svrhe obrade; </w:t>
            </w:r>
          </w:p>
        </w:tc>
      </w:tr>
      <w:tr w:rsidR="004C642F" w14:paraId="0D8EAA4E" w14:textId="77777777">
        <w:trPr>
          <w:trHeight w:val="281"/>
        </w:trPr>
        <w:tc>
          <w:tcPr>
            <w:tcW w:w="360" w:type="dxa"/>
            <w:tcBorders>
              <w:top w:val="nil"/>
              <w:left w:val="nil"/>
              <w:bottom w:val="nil"/>
              <w:right w:val="nil"/>
            </w:tcBorders>
          </w:tcPr>
          <w:p w14:paraId="748E0531" w14:textId="77777777" w:rsidR="004C642F" w:rsidRDefault="00282C3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91" w:type="dxa"/>
            <w:tcBorders>
              <w:top w:val="nil"/>
              <w:left w:val="nil"/>
              <w:bottom w:val="nil"/>
              <w:right w:val="nil"/>
            </w:tcBorders>
          </w:tcPr>
          <w:p w14:paraId="076A215D" w14:textId="77777777" w:rsidR="004C642F" w:rsidRDefault="00282C3A">
            <w:pPr>
              <w:spacing w:after="0" w:line="259" w:lineRule="auto"/>
              <w:ind w:left="0" w:firstLine="0"/>
              <w:jc w:val="left"/>
            </w:pPr>
            <w:r>
              <w:t xml:space="preserve">opis kategorija ispitanika i kategorija osobnih podataka; </w:t>
            </w:r>
          </w:p>
        </w:tc>
      </w:tr>
      <w:tr w:rsidR="004C642F" w14:paraId="7C55B013" w14:textId="77777777">
        <w:trPr>
          <w:trHeight w:val="280"/>
        </w:trPr>
        <w:tc>
          <w:tcPr>
            <w:tcW w:w="360" w:type="dxa"/>
            <w:tcBorders>
              <w:top w:val="nil"/>
              <w:left w:val="nil"/>
              <w:bottom w:val="nil"/>
              <w:right w:val="nil"/>
            </w:tcBorders>
          </w:tcPr>
          <w:p w14:paraId="35282AAF" w14:textId="77777777" w:rsidR="004C642F" w:rsidRDefault="00282C3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91" w:type="dxa"/>
            <w:tcBorders>
              <w:top w:val="nil"/>
              <w:left w:val="nil"/>
              <w:bottom w:val="nil"/>
              <w:right w:val="nil"/>
            </w:tcBorders>
          </w:tcPr>
          <w:p w14:paraId="60FA45D4" w14:textId="77777777" w:rsidR="004C642F" w:rsidRDefault="00282C3A">
            <w:pPr>
              <w:spacing w:after="0" w:line="259" w:lineRule="auto"/>
              <w:ind w:left="0" w:firstLine="0"/>
              <w:jc w:val="left"/>
            </w:pPr>
            <w:r>
              <w:t xml:space="preserve">kategorije primatelja kojima su osobni podaci otkriveni ili će im biti otkriveni; </w:t>
            </w:r>
          </w:p>
        </w:tc>
      </w:tr>
      <w:tr w:rsidR="004C642F" w14:paraId="74A5936E" w14:textId="77777777">
        <w:trPr>
          <w:trHeight w:val="280"/>
        </w:trPr>
        <w:tc>
          <w:tcPr>
            <w:tcW w:w="360" w:type="dxa"/>
            <w:tcBorders>
              <w:top w:val="nil"/>
              <w:left w:val="nil"/>
              <w:bottom w:val="nil"/>
              <w:right w:val="nil"/>
            </w:tcBorders>
          </w:tcPr>
          <w:p w14:paraId="7E50D5D7" w14:textId="77777777" w:rsidR="004C642F" w:rsidRDefault="00282C3A">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91" w:type="dxa"/>
            <w:tcBorders>
              <w:top w:val="nil"/>
              <w:left w:val="nil"/>
              <w:bottom w:val="nil"/>
              <w:right w:val="nil"/>
            </w:tcBorders>
          </w:tcPr>
          <w:p w14:paraId="7E288C91" w14:textId="77777777" w:rsidR="004C642F" w:rsidRDefault="00282C3A">
            <w:pPr>
              <w:spacing w:after="0" w:line="259" w:lineRule="auto"/>
              <w:ind w:left="0" w:firstLine="0"/>
            </w:pPr>
            <w:r>
              <w:t xml:space="preserve">ako je primjenjivo, prijenose osobnih podataka u treću zemlju ili međunarodnu organizaciju; </w:t>
            </w:r>
          </w:p>
        </w:tc>
      </w:tr>
      <w:tr w:rsidR="004C642F" w14:paraId="394ED66E" w14:textId="77777777">
        <w:trPr>
          <w:trHeight w:val="281"/>
        </w:trPr>
        <w:tc>
          <w:tcPr>
            <w:tcW w:w="360" w:type="dxa"/>
            <w:tcBorders>
              <w:top w:val="nil"/>
              <w:left w:val="nil"/>
              <w:bottom w:val="nil"/>
              <w:right w:val="nil"/>
            </w:tcBorders>
          </w:tcPr>
          <w:p w14:paraId="0F15CD70" w14:textId="77777777" w:rsidR="004C642F" w:rsidRDefault="00282C3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91" w:type="dxa"/>
            <w:tcBorders>
              <w:top w:val="nil"/>
              <w:left w:val="nil"/>
              <w:bottom w:val="nil"/>
              <w:right w:val="nil"/>
            </w:tcBorders>
          </w:tcPr>
          <w:p w14:paraId="5276F982" w14:textId="77777777" w:rsidR="004C642F" w:rsidRDefault="00282C3A">
            <w:pPr>
              <w:spacing w:after="0" w:line="259" w:lineRule="auto"/>
              <w:ind w:left="0" w:firstLine="0"/>
            </w:pPr>
            <w:r>
              <w:t xml:space="preserve">ako je to moguće, predviđene rokove za brisanje različitih kategorija podataka (rok čuvanja); </w:t>
            </w:r>
          </w:p>
        </w:tc>
      </w:tr>
      <w:tr w:rsidR="004C642F" w14:paraId="7AC72763" w14:textId="77777777">
        <w:trPr>
          <w:trHeight w:val="270"/>
        </w:trPr>
        <w:tc>
          <w:tcPr>
            <w:tcW w:w="360" w:type="dxa"/>
            <w:tcBorders>
              <w:top w:val="nil"/>
              <w:left w:val="nil"/>
              <w:bottom w:val="nil"/>
              <w:right w:val="nil"/>
            </w:tcBorders>
          </w:tcPr>
          <w:p w14:paraId="20850A83" w14:textId="77777777" w:rsidR="004C642F" w:rsidRDefault="00282C3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91" w:type="dxa"/>
            <w:tcBorders>
              <w:top w:val="nil"/>
              <w:left w:val="nil"/>
              <w:bottom w:val="nil"/>
              <w:right w:val="nil"/>
            </w:tcBorders>
          </w:tcPr>
          <w:p w14:paraId="2AF1012F" w14:textId="77777777" w:rsidR="004C642F" w:rsidRDefault="00282C3A">
            <w:pPr>
              <w:spacing w:after="0" w:line="259" w:lineRule="auto"/>
              <w:ind w:left="0" w:firstLine="0"/>
              <w:jc w:val="left"/>
            </w:pPr>
            <w:r>
              <w:t xml:space="preserve">mjere zaštite (opći opis tehničkih i organizacijskih sigurnosnih mjera). </w:t>
            </w:r>
          </w:p>
        </w:tc>
      </w:tr>
    </w:tbl>
    <w:p w14:paraId="453EED76" w14:textId="77777777" w:rsidR="004C642F" w:rsidRDefault="00282C3A">
      <w:pPr>
        <w:spacing w:after="0" w:line="259" w:lineRule="auto"/>
        <w:ind w:left="360" w:firstLine="0"/>
        <w:jc w:val="left"/>
      </w:pPr>
      <w:r>
        <w:t xml:space="preserve"> </w:t>
      </w:r>
    </w:p>
    <w:p w14:paraId="1A28A24F" w14:textId="77777777" w:rsidR="004C642F" w:rsidRDefault="00282C3A">
      <w:pPr>
        <w:ind w:left="-5"/>
      </w:pPr>
      <w:r>
        <w:t xml:space="preserve">Evidencija iz stavka 1. ovog članka mora biti u pisanom obliku, uključujući elektronički oblik. </w:t>
      </w:r>
    </w:p>
    <w:p w14:paraId="23E76D65" w14:textId="77777777" w:rsidR="004C642F" w:rsidRDefault="00282C3A">
      <w:pPr>
        <w:spacing w:after="0" w:line="259" w:lineRule="auto"/>
        <w:ind w:left="0" w:firstLine="0"/>
        <w:jc w:val="left"/>
      </w:pPr>
      <w:r>
        <w:t xml:space="preserve"> </w:t>
      </w:r>
    </w:p>
    <w:p w14:paraId="005C741E" w14:textId="77777777" w:rsidR="004C642F" w:rsidRDefault="00282C3A">
      <w:pPr>
        <w:ind w:left="-5"/>
      </w:pPr>
      <w:r>
        <w:t xml:space="preserve">Vrtić je dužan evidenciju iz stavka 1. ovog članka dati na uvid tijelu koje provodi nadzor nad zaštitom osobnih podataka u skladu sa propisima RH i EU.  </w:t>
      </w:r>
    </w:p>
    <w:p w14:paraId="75DF4DC1" w14:textId="77777777" w:rsidR="004C642F" w:rsidRDefault="00282C3A">
      <w:pPr>
        <w:spacing w:after="0" w:line="259" w:lineRule="auto"/>
        <w:ind w:left="0" w:firstLine="0"/>
        <w:jc w:val="left"/>
      </w:pPr>
      <w:r>
        <w:t xml:space="preserve"> </w:t>
      </w:r>
    </w:p>
    <w:p w14:paraId="12B6E16D" w14:textId="77777777" w:rsidR="004C642F" w:rsidRDefault="00282C3A">
      <w:pPr>
        <w:spacing w:after="0" w:line="259" w:lineRule="auto"/>
        <w:ind w:right="1"/>
        <w:jc w:val="center"/>
      </w:pPr>
      <w:r>
        <w:t xml:space="preserve">Članak 17. </w:t>
      </w:r>
    </w:p>
    <w:p w14:paraId="0CF2BB4A" w14:textId="77777777" w:rsidR="004C642F" w:rsidRDefault="00282C3A">
      <w:pPr>
        <w:spacing w:after="0" w:line="259" w:lineRule="auto"/>
        <w:ind w:left="0" w:firstLine="0"/>
        <w:jc w:val="left"/>
      </w:pPr>
      <w:r>
        <w:t xml:space="preserve"> </w:t>
      </w:r>
    </w:p>
    <w:p w14:paraId="5707AB32" w14:textId="77777777" w:rsidR="004C642F" w:rsidRDefault="00282C3A">
      <w:pPr>
        <w:ind w:left="-5"/>
      </w:pPr>
      <w:r>
        <w:t xml:space="preserve">Vrtić imenuje službenika za zaštitu osobnih podataka u skladu s odredbama ovog Pravilnika.  </w:t>
      </w:r>
    </w:p>
    <w:p w14:paraId="5C3F8889" w14:textId="77777777" w:rsidR="004C642F" w:rsidRDefault="00282C3A">
      <w:pPr>
        <w:spacing w:after="0" w:line="259" w:lineRule="auto"/>
        <w:ind w:left="0" w:firstLine="0"/>
        <w:jc w:val="left"/>
      </w:pPr>
      <w:r>
        <w:t xml:space="preserve"> </w:t>
      </w:r>
    </w:p>
    <w:p w14:paraId="0C65D4C7" w14:textId="77777777" w:rsidR="004C642F" w:rsidRDefault="00282C3A">
      <w:pPr>
        <w:pStyle w:val="Naslov1"/>
        <w:ind w:left="10" w:right="5"/>
      </w:pPr>
      <w:bookmarkStart w:id="13" w:name="_Toc15789"/>
      <w:r>
        <w:t xml:space="preserve">Povjeravanje poslova obrade osobnih podataka izvršitelju obrade </w:t>
      </w:r>
      <w:bookmarkEnd w:id="13"/>
    </w:p>
    <w:p w14:paraId="39A08413" w14:textId="77777777" w:rsidR="004C642F" w:rsidRDefault="00282C3A">
      <w:pPr>
        <w:spacing w:after="0" w:line="259" w:lineRule="auto"/>
        <w:ind w:left="0" w:firstLine="0"/>
        <w:jc w:val="left"/>
      </w:pPr>
      <w:r>
        <w:t xml:space="preserve"> </w:t>
      </w:r>
    </w:p>
    <w:p w14:paraId="5DF7A611" w14:textId="77777777" w:rsidR="004C642F" w:rsidRDefault="00282C3A">
      <w:pPr>
        <w:spacing w:after="0" w:line="259" w:lineRule="auto"/>
        <w:ind w:right="1"/>
        <w:jc w:val="center"/>
      </w:pPr>
      <w:r>
        <w:t xml:space="preserve">Članak 18. </w:t>
      </w:r>
    </w:p>
    <w:p w14:paraId="00AAB9DD" w14:textId="77777777" w:rsidR="004C642F" w:rsidRDefault="00282C3A">
      <w:pPr>
        <w:spacing w:after="0" w:line="259" w:lineRule="auto"/>
        <w:ind w:left="47" w:firstLine="0"/>
        <w:jc w:val="center"/>
      </w:pPr>
      <w:r>
        <w:t xml:space="preserve"> </w:t>
      </w:r>
    </w:p>
    <w:p w14:paraId="30A9050A" w14:textId="77777777" w:rsidR="004C642F" w:rsidRDefault="00282C3A">
      <w:pPr>
        <w:ind w:left="-5"/>
      </w:pPr>
      <w:r>
        <w:t xml:space="preserve">Vrtić može, uzimajući u obzir poslovne potrebe i opravdanost, te na temelju ugovora, pojedine poslove u vezi s obradom osobnih podataka u okvirima svog poslovanja povjeriti drugoj fizičkoj ili pravnoj osobi odnosno izvršitelju obrade. U takvim slučajevima ugovor između Vrtića i izvršitelja obrade mora biti sklopljen u pisanom obliku. </w:t>
      </w:r>
    </w:p>
    <w:p w14:paraId="5F331B7C" w14:textId="77777777" w:rsidR="004C642F" w:rsidRDefault="00282C3A">
      <w:pPr>
        <w:spacing w:after="0" w:line="259" w:lineRule="auto"/>
        <w:ind w:left="0" w:firstLine="0"/>
        <w:jc w:val="left"/>
      </w:pPr>
      <w:r>
        <w:t xml:space="preserve"> </w:t>
      </w:r>
    </w:p>
    <w:p w14:paraId="46B25AFF" w14:textId="77777777" w:rsidR="004C642F" w:rsidRDefault="00282C3A">
      <w:pPr>
        <w:ind w:left="-5"/>
      </w:pPr>
      <w:r>
        <w:t xml:space="preserve">Vrtić će poslove u svezi s obradom osobnih podataka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 </w:t>
      </w:r>
    </w:p>
    <w:p w14:paraId="4359BCDB" w14:textId="77777777" w:rsidR="004C642F" w:rsidRDefault="00282C3A">
      <w:pPr>
        <w:spacing w:after="0" w:line="259" w:lineRule="auto"/>
        <w:ind w:left="0" w:firstLine="0"/>
        <w:jc w:val="left"/>
      </w:pPr>
      <w:r>
        <w:t xml:space="preserve"> </w:t>
      </w:r>
    </w:p>
    <w:p w14:paraId="64AEFDB1" w14:textId="77777777" w:rsidR="004C642F" w:rsidRDefault="00282C3A">
      <w:pPr>
        <w:spacing w:after="232"/>
        <w:ind w:left="-5"/>
      </w:pPr>
      <w:r>
        <w:t xml:space="preserve">Ugovorom koji Vrtić sklopi sa izvršiteljem obrade uredit će se međusobna prava i obveze, a osobito uz obvezu izvršitelja obrade da obavlja poslove na temelju naloga Vrtića, te da ne smije osobne podatke davati na korištenje drugim primateljima niti ih smije obrađivati za bilo koju drugu svrhu osim ugovorene. Izvršitelj obrade ujedno osigurava provođenje odgovarajućih tehničkih, organizacijskih i kadrovskih mjera zaštite osobnih podataka sukladno važećim zakonskim propisima kao i zahtjevima Vrtića u području zaštite osobnih podataka. </w:t>
      </w:r>
    </w:p>
    <w:p w14:paraId="28474ADD" w14:textId="77777777" w:rsidR="004C642F" w:rsidRDefault="00282C3A">
      <w:pPr>
        <w:pStyle w:val="Naslov1"/>
        <w:ind w:left="10" w:right="2"/>
      </w:pPr>
      <w:bookmarkStart w:id="14" w:name="_Toc15790"/>
      <w:r>
        <w:t xml:space="preserve">Davanje podataka primateljima </w:t>
      </w:r>
      <w:bookmarkEnd w:id="14"/>
    </w:p>
    <w:p w14:paraId="520FD8C6" w14:textId="77777777" w:rsidR="004C642F" w:rsidRDefault="00282C3A">
      <w:pPr>
        <w:spacing w:after="0" w:line="259" w:lineRule="auto"/>
        <w:ind w:left="0" w:firstLine="0"/>
        <w:jc w:val="left"/>
      </w:pPr>
      <w:r>
        <w:t xml:space="preserve"> </w:t>
      </w:r>
    </w:p>
    <w:p w14:paraId="44FC11A0" w14:textId="77777777" w:rsidR="004C642F" w:rsidRDefault="00282C3A">
      <w:pPr>
        <w:spacing w:after="0" w:line="259" w:lineRule="auto"/>
        <w:ind w:right="1"/>
        <w:jc w:val="center"/>
      </w:pPr>
      <w:r>
        <w:t xml:space="preserve">Članak 19. </w:t>
      </w:r>
    </w:p>
    <w:p w14:paraId="153CFDF8" w14:textId="77777777" w:rsidR="004C642F" w:rsidRDefault="00282C3A">
      <w:pPr>
        <w:spacing w:after="0" w:line="259" w:lineRule="auto"/>
        <w:ind w:left="0" w:firstLine="0"/>
        <w:jc w:val="left"/>
      </w:pPr>
      <w:r>
        <w:t xml:space="preserve"> </w:t>
      </w:r>
    </w:p>
    <w:p w14:paraId="5FE7DA93" w14:textId="77777777" w:rsidR="004C642F" w:rsidRDefault="00282C3A">
      <w:pPr>
        <w:ind w:left="-5"/>
      </w:pPr>
      <w:r>
        <w:t xml:space="preserve">Vrtić je ovlašten osobne podatke dati na korištenje drugim primateljima na temelju pisanog zahtjeva primatelja ako je to potrebno radi obavljanja poslova u okviru zakonom utvrđene djelatnosti primatelja.  </w:t>
      </w:r>
    </w:p>
    <w:p w14:paraId="5CB91E2E" w14:textId="77777777" w:rsidR="004C642F" w:rsidRDefault="00282C3A">
      <w:pPr>
        <w:spacing w:after="0" w:line="259" w:lineRule="auto"/>
        <w:ind w:left="0" w:firstLine="0"/>
        <w:jc w:val="left"/>
      </w:pPr>
      <w:r>
        <w:t xml:space="preserve"> </w:t>
      </w:r>
    </w:p>
    <w:p w14:paraId="44C7B050" w14:textId="77777777" w:rsidR="004C642F" w:rsidRDefault="00282C3A">
      <w:pPr>
        <w:ind w:left="-5"/>
      </w:pPr>
      <w:r>
        <w:t xml:space="preserve">Pisani zahtjev mora sadržavati svrhu i pravni temelj za korištenje osobnih podataka te vrstu osobnih podataka koji se traže. </w:t>
      </w:r>
    </w:p>
    <w:p w14:paraId="3BC3D297" w14:textId="77777777" w:rsidR="004C642F" w:rsidRDefault="00282C3A">
      <w:pPr>
        <w:spacing w:after="0" w:line="259" w:lineRule="auto"/>
        <w:ind w:left="0" w:firstLine="0"/>
        <w:jc w:val="left"/>
      </w:pPr>
      <w:r>
        <w:t xml:space="preserve"> </w:t>
      </w:r>
    </w:p>
    <w:p w14:paraId="6272C96A" w14:textId="77777777" w:rsidR="004C642F" w:rsidRDefault="00282C3A">
      <w:pPr>
        <w:spacing w:after="218" w:line="259" w:lineRule="auto"/>
        <w:ind w:left="0" w:firstLine="0"/>
        <w:jc w:val="left"/>
      </w:pPr>
      <w:r>
        <w:t xml:space="preserve"> </w:t>
      </w:r>
    </w:p>
    <w:p w14:paraId="68A5CA30" w14:textId="77777777" w:rsidR="004C642F" w:rsidRDefault="00282C3A">
      <w:pPr>
        <w:pStyle w:val="Naslov1"/>
        <w:ind w:left="10" w:right="3"/>
      </w:pPr>
      <w:bookmarkStart w:id="15" w:name="_Toc15791"/>
      <w:r>
        <w:lastRenderedPageBreak/>
        <w:t xml:space="preserve">Iznošenje osobnih podataka </w:t>
      </w:r>
      <w:bookmarkEnd w:id="15"/>
    </w:p>
    <w:p w14:paraId="3B4A75BE" w14:textId="77777777" w:rsidR="004C642F" w:rsidRDefault="00282C3A">
      <w:pPr>
        <w:spacing w:after="0" w:line="259" w:lineRule="auto"/>
        <w:ind w:left="0" w:firstLine="0"/>
        <w:jc w:val="left"/>
      </w:pPr>
      <w:r>
        <w:t xml:space="preserve"> </w:t>
      </w:r>
    </w:p>
    <w:p w14:paraId="3293DFDA" w14:textId="77777777" w:rsidR="004C642F" w:rsidRDefault="00282C3A">
      <w:pPr>
        <w:spacing w:after="0" w:line="259" w:lineRule="auto"/>
        <w:ind w:right="1"/>
        <w:jc w:val="center"/>
      </w:pPr>
      <w:r>
        <w:t xml:space="preserve">Članak 20. </w:t>
      </w:r>
    </w:p>
    <w:p w14:paraId="6DFF8243" w14:textId="77777777" w:rsidR="004C642F" w:rsidRDefault="00282C3A">
      <w:pPr>
        <w:spacing w:after="0" w:line="259" w:lineRule="auto"/>
        <w:ind w:left="47" w:firstLine="0"/>
        <w:jc w:val="center"/>
      </w:pPr>
      <w:r>
        <w:t xml:space="preserve"> </w:t>
      </w:r>
    </w:p>
    <w:p w14:paraId="7E353CE5" w14:textId="77777777" w:rsidR="004C642F" w:rsidRDefault="00282C3A">
      <w:pPr>
        <w:spacing w:after="232"/>
        <w:ind w:left="-5"/>
      </w:pPr>
      <w:r>
        <w:t xml:space="preserve">Osobne podatke sadržane u evidenciji aktivnosti obrade Vrtić će iznositi iz RH u svrhu daljnje obrade samo ako država ili međunarodna organizacija u koju se osobni podaci iznose ima na odgovarajući način uređenu zaštitu osobnih podataka odnosno osiguranu adekvatnu razinu zaštite.  </w:t>
      </w:r>
    </w:p>
    <w:p w14:paraId="5B6E276F" w14:textId="77777777" w:rsidR="004C642F" w:rsidRDefault="00282C3A">
      <w:pPr>
        <w:pStyle w:val="Naslov1"/>
        <w:ind w:left="10" w:right="3"/>
      </w:pPr>
      <w:bookmarkStart w:id="16" w:name="_Toc15792"/>
      <w:r>
        <w:t xml:space="preserve">Obrada osobnih podataka u marketinške svrhe </w:t>
      </w:r>
      <w:bookmarkEnd w:id="16"/>
    </w:p>
    <w:p w14:paraId="2BEBAC1C" w14:textId="77777777" w:rsidR="004C642F" w:rsidRDefault="00282C3A">
      <w:pPr>
        <w:spacing w:after="0" w:line="259" w:lineRule="auto"/>
        <w:ind w:left="0" w:firstLine="0"/>
        <w:jc w:val="left"/>
      </w:pPr>
      <w:r>
        <w:t xml:space="preserve"> </w:t>
      </w:r>
    </w:p>
    <w:p w14:paraId="0B367F66" w14:textId="77777777" w:rsidR="004C642F" w:rsidRDefault="00282C3A">
      <w:pPr>
        <w:spacing w:after="0" w:line="259" w:lineRule="auto"/>
        <w:ind w:right="1"/>
        <w:jc w:val="center"/>
      </w:pPr>
      <w:r>
        <w:t xml:space="preserve">Članak 21. </w:t>
      </w:r>
    </w:p>
    <w:p w14:paraId="44C21BA2" w14:textId="77777777" w:rsidR="004C642F" w:rsidRDefault="00282C3A">
      <w:pPr>
        <w:spacing w:after="0" w:line="259" w:lineRule="auto"/>
        <w:ind w:left="0" w:firstLine="0"/>
        <w:jc w:val="left"/>
      </w:pPr>
      <w:r>
        <w:t xml:space="preserve"> </w:t>
      </w:r>
    </w:p>
    <w:p w14:paraId="65AAFCCD" w14:textId="77777777" w:rsidR="004C642F" w:rsidRDefault="00282C3A">
      <w:pPr>
        <w:ind w:left="-5"/>
      </w:pPr>
      <w:r>
        <w:t xml:space="preserve">Prije prikupljanja osobnih podataka u marketinške svrhe, Vrtić će obavijestiti ispitanika o namjeravanoj obradi osobnih podataka u svrhe marketinga, te će pribaviti suglasnost ispitanika i omogućiti mu da se takvoj obradi osobnih podataka usprotivi. </w:t>
      </w:r>
    </w:p>
    <w:p w14:paraId="6BB13457" w14:textId="77777777" w:rsidR="004C642F" w:rsidRDefault="00282C3A">
      <w:pPr>
        <w:pStyle w:val="Naslov1"/>
        <w:ind w:left="10" w:right="5"/>
      </w:pPr>
      <w:bookmarkStart w:id="17" w:name="_Toc15793"/>
      <w:r>
        <w:t xml:space="preserve">Sigurnost obrade osobnih podataka </w:t>
      </w:r>
      <w:bookmarkEnd w:id="17"/>
    </w:p>
    <w:p w14:paraId="0831CEB7" w14:textId="77777777" w:rsidR="004C642F" w:rsidRDefault="00282C3A">
      <w:pPr>
        <w:spacing w:after="0" w:line="259" w:lineRule="auto"/>
        <w:ind w:left="0" w:firstLine="0"/>
        <w:jc w:val="left"/>
      </w:pPr>
      <w:r>
        <w:t xml:space="preserve"> </w:t>
      </w:r>
    </w:p>
    <w:p w14:paraId="79D4058A" w14:textId="77777777" w:rsidR="004C642F" w:rsidRDefault="00282C3A">
      <w:pPr>
        <w:spacing w:after="0" w:line="259" w:lineRule="auto"/>
        <w:ind w:right="1"/>
        <w:jc w:val="center"/>
      </w:pPr>
      <w:r>
        <w:t xml:space="preserve">Članak 22. </w:t>
      </w:r>
    </w:p>
    <w:p w14:paraId="55E56EC6" w14:textId="77777777" w:rsidR="004C642F" w:rsidRDefault="00282C3A">
      <w:pPr>
        <w:spacing w:after="0" w:line="259" w:lineRule="auto"/>
        <w:ind w:left="0" w:firstLine="0"/>
        <w:jc w:val="left"/>
      </w:pPr>
      <w:r>
        <w:t xml:space="preserve"> </w:t>
      </w:r>
    </w:p>
    <w:p w14:paraId="5DD794A5" w14:textId="77777777" w:rsidR="004C642F" w:rsidRDefault="00282C3A">
      <w:pPr>
        <w:ind w:left="-5"/>
      </w:pPr>
      <w:r>
        <w:t xml:space="preserve">Vrtić će sukladno mogućnostima i procjeni učinka na zaštitu osobnih podataka provesti odgovarajuće tehničke i organizacijske mjere kako bi se osigurala odgovarajuća razina sigurnosti, a uključujući prema potrebi i: </w:t>
      </w:r>
    </w:p>
    <w:p w14:paraId="326E5B4E" w14:textId="77777777" w:rsidR="004C642F" w:rsidRDefault="00282C3A">
      <w:pPr>
        <w:spacing w:after="24" w:line="259" w:lineRule="auto"/>
        <w:ind w:left="0" w:firstLine="0"/>
        <w:jc w:val="left"/>
      </w:pPr>
      <w:r>
        <w:t xml:space="preserve"> </w:t>
      </w:r>
    </w:p>
    <w:p w14:paraId="4EB17F40" w14:textId="77777777" w:rsidR="004C642F" w:rsidRDefault="00282C3A">
      <w:pPr>
        <w:numPr>
          <w:ilvl w:val="0"/>
          <w:numId w:val="6"/>
        </w:numPr>
        <w:spacing w:after="0"/>
        <w:ind w:hanging="360"/>
      </w:pPr>
      <w:proofErr w:type="spellStart"/>
      <w:r>
        <w:t>pseudonimizaciju</w:t>
      </w:r>
      <w:proofErr w:type="spellEnd"/>
      <w:r>
        <w:t xml:space="preserve"> i enkripciju osobnih podataka; </w:t>
      </w:r>
    </w:p>
    <w:p w14:paraId="0A6B91C5" w14:textId="77777777" w:rsidR="004C642F" w:rsidRDefault="00282C3A">
      <w:pPr>
        <w:spacing w:after="24" w:line="259" w:lineRule="auto"/>
        <w:ind w:left="0" w:firstLine="0"/>
        <w:jc w:val="left"/>
      </w:pPr>
      <w:r>
        <w:t xml:space="preserve"> </w:t>
      </w:r>
    </w:p>
    <w:p w14:paraId="5BC3EC09" w14:textId="77777777" w:rsidR="004C642F" w:rsidRDefault="00282C3A">
      <w:pPr>
        <w:numPr>
          <w:ilvl w:val="0"/>
          <w:numId w:val="6"/>
        </w:numPr>
        <w:spacing w:after="0"/>
        <w:ind w:hanging="360"/>
      </w:pPr>
      <w:r>
        <w:t xml:space="preserve">sposobnost osiguravanja trajne povjerljivosti, cjelovitosti, dostupnosti i otpornosti sustava i usluga obrade; </w:t>
      </w:r>
    </w:p>
    <w:p w14:paraId="0642FB53" w14:textId="77777777" w:rsidR="004C642F" w:rsidRDefault="00282C3A">
      <w:pPr>
        <w:spacing w:after="24" w:line="259" w:lineRule="auto"/>
        <w:ind w:left="0" w:firstLine="0"/>
        <w:jc w:val="left"/>
      </w:pPr>
      <w:r>
        <w:t xml:space="preserve"> </w:t>
      </w:r>
    </w:p>
    <w:p w14:paraId="52B061C3" w14:textId="77777777" w:rsidR="004C642F" w:rsidRDefault="00282C3A">
      <w:pPr>
        <w:numPr>
          <w:ilvl w:val="0"/>
          <w:numId w:val="6"/>
        </w:numPr>
        <w:spacing w:after="0"/>
        <w:ind w:hanging="360"/>
      </w:pPr>
      <w:r>
        <w:t xml:space="preserve">sposobnost pravodobne ponovne uspostave dostupnosti osobnih podataka i pristupa istima u slučaju fizičkog ili tehničkog incidenta; </w:t>
      </w:r>
    </w:p>
    <w:p w14:paraId="53A36209" w14:textId="77777777" w:rsidR="004C642F" w:rsidRDefault="00282C3A">
      <w:pPr>
        <w:spacing w:after="24" w:line="259" w:lineRule="auto"/>
        <w:ind w:left="0" w:firstLine="0"/>
        <w:jc w:val="left"/>
      </w:pPr>
      <w:r>
        <w:t xml:space="preserve"> </w:t>
      </w:r>
    </w:p>
    <w:p w14:paraId="3DF4D833" w14:textId="77777777" w:rsidR="004C642F" w:rsidRDefault="00282C3A">
      <w:pPr>
        <w:numPr>
          <w:ilvl w:val="0"/>
          <w:numId w:val="6"/>
        </w:numPr>
        <w:ind w:hanging="360"/>
      </w:pPr>
      <w:r>
        <w:t xml:space="preserve">proces za redovno testiranje, ocjenjivanje i procjenjivanje učinkovitosti tehničkih i organizacijskih mjera za osiguravanje sigurnosti obrade. </w:t>
      </w:r>
    </w:p>
    <w:p w14:paraId="7516E9B3" w14:textId="77777777" w:rsidR="004C642F" w:rsidRDefault="00282C3A">
      <w:pPr>
        <w:spacing w:after="0" w:line="259" w:lineRule="auto"/>
        <w:ind w:left="720" w:firstLine="0"/>
        <w:jc w:val="left"/>
      </w:pPr>
      <w:r>
        <w:t xml:space="preserve"> </w:t>
      </w:r>
    </w:p>
    <w:p w14:paraId="0B107BAE" w14:textId="77777777" w:rsidR="004C642F" w:rsidRDefault="00282C3A">
      <w:pPr>
        <w:spacing w:after="255" w:line="239" w:lineRule="auto"/>
        <w:ind w:left="0" w:firstLine="0"/>
        <w:jc w:val="left"/>
      </w:pPr>
      <w:r>
        <w:t xml:space="preserve">Da bi se izbjegao neovlašteni pristup osobnim podatcima, podatci u pisanom materijalnom obliku čuvaju se u </w:t>
      </w:r>
      <w:proofErr w:type="spellStart"/>
      <w:r>
        <w:t>registratorima</w:t>
      </w:r>
      <w:proofErr w:type="spellEnd"/>
      <w:r>
        <w:t xml:space="preserve">, zaključanima u ormarima, a podatci u računalu štite se dodjeljivanjem korisničkog imena i lozinke koja je poznata radnicima zaduženima za obradu podataka te se radi daljnje sigurnosti i tajnosti pohranjuju na prenosive memorije koje se čuvaju u zaključanim ormarima.  </w:t>
      </w:r>
    </w:p>
    <w:p w14:paraId="12657B3C" w14:textId="77777777" w:rsidR="002D587F" w:rsidRDefault="002D587F">
      <w:pPr>
        <w:spacing w:after="255" w:line="239" w:lineRule="auto"/>
        <w:ind w:left="0" w:firstLine="0"/>
        <w:jc w:val="left"/>
      </w:pPr>
    </w:p>
    <w:p w14:paraId="5A35690A" w14:textId="77777777" w:rsidR="002D587F" w:rsidRDefault="002D587F">
      <w:pPr>
        <w:spacing w:after="255" w:line="239" w:lineRule="auto"/>
        <w:ind w:left="0" w:firstLine="0"/>
        <w:jc w:val="left"/>
      </w:pPr>
    </w:p>
    <w:p w14:paraId="4E0B7FF8" w14:textId="77777777" w:rsidR="004C642F" w:rsidRDefault="00282C3A">
      <w:pPr>
        <w:pStyle w:val="Naslov1"/>
        <w:tabs>
          <w:tab w:val="center" w:pos="2035"/>
        </w:tabs>
        <w:spacing w:after="218"/>
        <w:ind w:left="-15" w:firstLine="0"/>
        <w:jc w:val="left"/>
      </w:pPr>
      <w:bookmarkStart w:id="18" w:name="_Toc15794"/>
      <w:r>
        <w:lastRenderedPageBreak/>
        <w:t xml:space="preserve">III </w:t>
      </w:r>
      <w:r>
        <w:tab/>
        <w:t xml:space="preserve">DUŽNOSTI I ODGOVORNOSTI </w:t>
      </w:r>
      <w:bookmarkEnd w:id="18"/>
    </w:p>
    <w:p w14:paraId="2A39370B" w14:textId="77777777" w:rsidR="004C642F" w:rsidRDefault="00282C3A">
      <w:pPr>
        <w:pStyle w:val="Naslov1"/>
        <w:ind w:left="10" w:right="8"/>
      </w:pPr>
      <w:bookmarkStart w:id="19" w:name="_Toc15795"/>
      <w:r>
        <w:t xml:space="preserve">Službenik za zaštitu osobnih podataka </w:t>
      </w:r>
      <w:bookmarkEnd w:id="19"/>
    </w:p>
    <w:p w14:paraId="700174B0" w14:textId="77777777" w:rsidR="004C642F" w:rsidRDefault="00282C3A">
      <w:pPr>
        <w:spacing w:after="0" w:line="259" w:lineRule="auto"/>
        <w:ind w:left="47" w:firstLine="0"/>
        <w:jc w:val="center"/>
      </w:pPr>
      <w:r>
        <w:t xml:space="preserve"> </w:t>
      </w:r>
    </w:p>
    <w:p w14:paraId="02E68006" w14:textId="77777777" w:rsidR="004C642F" w:rsidRDefault="00282C3A">
      <w:pPr>
        <w:spacing w:after="0" w:line="259" w:lineRule="auto"/>
        <w:ind w:right="1"/>
        <w:jc w:val="center"/>
      </w:pPr>
      <w:r>
        <w:t xml:space="preserve">Članak 23. </w:t>
      </w:r>
    </w:p>
    <w:p w14:paraId="5FCA11DC" w14:textId="77777777" w:rsidR="004C642F" w:rsidRDefault="00282C3A">
      <w:pPr>
        <w:spacing w:after="0" w:line="259" w:lineRule="auto"/>
        <w:ind w:left="0" w:firstLine="0"/>
        <w:jc w:val="left"/>
      </w:pPr>
      <w:r>
        <w:t xml:space="preserve"> </w:t>
      </w:r>
    </w:p>
    <w:p w14:paraId="661C2127" w14:textId="77777777" w:rsidR="004C642F" w:rsidRDefault="00282C3A">
      <w:pPr>
        <w:ind w:left="-5"/>
      </w:pPr>
      <w:r>
        <w:t xml:space="preserve">Službenik za zaštitu osobnih podataka je osoba koja je u radnom odnosu u Vrtiću.  </w:t>
      </w:r>
    </w:p>
    <w:p w14:paraId="6030CC27" w14:textId="77777777" w:rsidR="004C642F" w:rsidRDefault="00282C3A">
      <w:pPr>
        <w:spacing w:after="0" w:line="259" w:lineRule="auto"/>
        <w:ind w:left="0" w:firstLine="0"/>
        <w:jc w:val="left"/>
      </w:pPr>
      <w:r>
        <w:t xml:space="preserve"> </w:t>
      </w:r>
    </w:p>
    <w:p w14:paraId="4B14DF17" w14:textId="77777777" w:rsidR="004C642F" w:rsidRDefault="00282C3A">
      <w:pPr>
        <w:ind w:left="-5"/>
      </w:pPr>
      <w:r>
        <w:t xml:space="preserve">Službenik za zaštitu osobnih podataka prati poštivanje pravila i načela Opće Uredbe o zaštiti podataka, te drugih propisa o zaštiti podataka, podiže svijest i osposobljava osobe unutar Vrtića koje sudjeluju u postupcima obrade.  </w:t>
      </w:r>
    </w:p>
    <w:p w14:paraId="7ABF56E9" w14:textId="77777777" w:rsidR="004C642F" w:rsidRDefault="00282C3A">
      <w:pPr>
        <w:spacing w:after="0" w:line="259" w:lineRule="auto"/>
        <w:ind w:left="0" w:firstLine="0"/>
        <w:jc w:val="left"/>
      </w:pPr>
      <w:r>
        <w:t xml:space="preserve"> </w:t>
      </w:r>
    </w:p>
    <w:p w14:paraId="19761585" w14:textId="77777777" w:rsidR="004C642F" w:rsidRDefault="00282C3A">
      <w:pPr>
        <w:ind w:left="-5"/>
      </w:pPr>
      <w:r>
        <w:t xml:space="preserve">Službenik za zaštitu osobnih podataka ima najvišu odgovornost za usklađenost cjelokupnog sustava zaštite osobnih podataka u Vrtiću. </w:t>
      </w:r>
    </w:p>
    <w:p w14:paraId="62243FF1" w14:textId="77777777" w:rsidR="004C642F" w:rsidRDefault="00282C3A">
      <w:pPr>
        <w:spacing w:after="0" w:line="259" w:lineRule="auto"/>
        <w:ind w:left="0" w:firstLine="0"/>
        <w:jc w:val="left"/>
      </w:pPr>
      <w:r>
        <w:t xml:space="preserve"> </w:t>
      </w:r>
    </w:p>
    <w:p w14:paraId="23B5FC56" w14:textId="77777777" w:rsidR="004C642F" w:rsidRDefault="00282C3A">
      <w:pPr>
        <w:ind w:left="-5"/>
      </w:pPr>
      <w:r>
        <w:t xml:space="preserve">Službenik za zaštitu osobnih podataka imenuje se na temelju stručnih kvalifikacija, a osobito stručnog znanja o pravu i praksama u području zaštite podataka te sposobnosti izvršavanja zadaća utvrđenih Općom uredbom o zaštiti podataka.  </w:t>
      </w:r>
    </w:p>
    <w:p w14:paraId="179E256B" w14:textId="77777777" w:rsidR="004C642F" w:rsidRDefault="00282C3A">
      <w:pPr>
        <w:spacing w:after="0" w:line="259" w:lineRule="auto"/>
        <w:ind w:left="0" w:firstLine="0"/>
        <w:jc w:val="left"/>
      </w:pPr>
      <w:r>
        <w:t xml:space="preserve"> </w:t>
      </w:r>
    </w:p>
    <w:p w14:paraId="290E39DD" w14:textId="77777777" w:rsidR="004C642F" w:rsidRDefault="00282C3A">
      <w:pPr>
        <w:ind w:left="-5"/>
      </w:pPr>
      <w:r>
        <w:t>Službenika za zaštitu osobnih podata</w:t>
      </w:r>
      <w:r w:rsidR="002D587F">
        <w:t>ka imenuje ravnatelj</w:t>
      </w:r>
      <w:r>
        <w:t xml:space="preserve"> </w:t>
      </w:r>
      <w:r w:rsidR="002D587F">
        <w:t xml:space="preserve">dječjeg vrtića </w:t>
      </w:r>
      <w:r>
        <w:t xml:space="preserve">odlukom. </w:t>
      </w:r>
    </w:p>
    <w:p w14:paraId="21CE8B69" w14:textId="77777777" w:rsidR="004C642F" w:rsidRDefault="00282C3A">
      <w:pPr>
        <w:spacing w:after="0" w:line="259" w:lineRule="auto"/>
        <w:ind w:left="0" w:firstLine="0"/>
        <w:jc w:val="left"/>
      </w:pPr>
      <w:r>
        <w:t xml:space="preserve"> </w:t>
      </w:r>
    </w:p>
    <w:p w14:paraId="0BC6F07F" w14:textId="77777777" w:rsidR="004C642F" w:rsidRDefault="00282C3A">
      <w:pPr>
        <w:spacing w:after="0"/>
      </w:pPr>
      <w:r>
        <w:t xml:space="preserve">Službenik za zaštitu osobnih podataka treba razumjeti postupak obrade podataka, informacijsku tehnologiju i sigurnost, poznavati sektor i organizaciju Vrtića. </w:t>
      </w:r>
    </w:p>
    <w:p w14:paraId="6A04F833" w14:textId="77777777" w:rsidR="004C642F" w:rsidRDefault="00282C3A">
      <w:pPr>
        <w:spacing w:after="0" w:line="259" w:lineRule="auto"/>
        <w:ind w:left="0" w:firstLine="0"/>
        <w:jc w:val="left"/>
      </w:pPr>
      <w:r>
        <w:t xml:space="preserve"> </w:t>
      </w:r>
    </w:p>
    <w:p w14:paraId="5BB2A1FB" w14:textId="77777777" w:rsidR="004C642F" w:rsidRDefault="00282C3A">
      <w:pPr>
        <w:ind w:left="-5"/>
      </w:pPr>
      <w:r>
        <w:t xml:space="preserve">Službenik za zaštitu osobnih podataka treba imati sposobnost promicanja zaštite podataka unutar Vrtića.  </w:t>
      </w:r>
    </w:p>
    <w:p w14:paraId="6EFCF1C6" w14:textId="77777777" w:rsidR="004C642F" w:rsidRDefault="00282C3A">
      <w:pPr>
        <w:spacing w:after="0" w:line="259" w:lineRule="auto"/>
        <w:ind w:left="0" w:firstLine="0"/>
        <w:jc w:val="left"/>
      </w:pPr>
      <w:r>
        <w:t xml:space="preserve"> </w:t>
      </w:r>
    </w:p>
    <w:p w14:paraId="78D41FBA" w14:textId="77777777" w:rsidR="004C642F" w:rsidRDefault="00282C3A">
      <w:pPr>
        <w:ind w:left="-5"/>
      </w:pPr>
      <w:r>
        <w:t xml:space="preserve">Kontakt podatke Službenika za zaštitu osobnih podataka Vrtić objavljuje na svojoj web stranici. </w:t>
      </w:r>
    </w:p>
    <w:p w14:paraId="7CD22ADD" w14:textId="77777777" w:rsidR="004C642F" w:rsidRDefault="00282C3A">
      <w:pPr>
        <w:spacing w:after="0" w:line="259" w:lineRule="auto"/>
        <w:ind w:left="0" w:firstLine="0"/>
        <w:jc w:val="left"/>
      </w:pPr>
      <w:r>
        <w:t xml:space="preserve"> </w:t>
      </w:r>
    </w:p>
    <w:p w14:paraId="25C349B6" w14:textId="77777777" w:rsidR="004C642F" w:rsidRDefault="00282C3A">
      <w:pPr>
        <w:spacing w:after="232"/>
        <w:ind w:left="-5"/>
      </w:pPr>
      <w:r>
        <w:t xml:space="preserve">Službenik za zaštitu osobnih podataka dužan je čuvati povjerljivost svih informacija koje sazna u obavljanju svojih dužnosti. </w:t>
      </w:r>
    </w:p>
    <w:p w14:paraId="4FEF9479" w14:textId="77777777" w:rsidR="004C642F" w:rsidRDefault="00282C3A">
      <w:pPr>
        <w:pStyle w:val="Naslov1"/>
        <w:ind w:left="10" w:right="2"/>
      </w:pPr>
      <w:bookmarkStart w:id="20" w:name="_Toc15796"/>
      <w:r>
        <w:t xml:space="preserve">Odgovornost radnika Vrtića </w:t>
      </w:r>
      <w:bookmarkEnd w:id="20"/>
    </w:p>
    <w:p w14:paraId="351FB921" w14:textId="77777777" w:rsidR="004C642F" w:rsidRDefault="00282C3A">
      <w:pPr>
        <w:spacing w:after="0" w:line="259" w:lineRule="auto"/>
        <w:ind w:left="0" w:firstLine="0"/>
        <w:jc w:val="left"/>
      </w:pPr>
      <w:r>
        <w:t xml:space="preserve"> </w:t>
      </w:r>
    </w:p>
    <w:p w14:paraId="1D0DF24B" w14:textId="77777777" w:rsidR="004C642F" w:rsidRDefault="00282C3A">
      <w:pPr>
        <w:spacing w:after="0" w:line="259" w:lineRule="auto"/>
        <w:ind w:right="1"/>
        <w:jc w:val="center"/>
      </w:pPr>
      <w:r>
        <w:t xml:space="preserve">Članak 24. </w:t>
      </w:r>
    </w:p>
    <w:p w14:paraId="3B14EFC7" w14:textId="77777777" w:rsidR="004C642F" w:rsidRDefault="00282C3A">
      <w:pPr>
        <w:spacing w:after="0" w:line="259" w:lineRule="auto"/>
        <w:ind w:left="0" w:firstLine="0"/>
        <w:jc w:val="left"/>
      </w:pPr>
      <w:r>
        <w:t xml:space="preserve"> </w:t>
      </w:r>
    </w:p>
    <w:p w14:paraId="2D3F788A" w14:textId="77777777" w:rsidR="004C642F" w:rsidRDefault="00282C3A">
      <w:pPr>
        <w:ind w:left="-5"/>
      </w:pPr>
      <w:r>
        <w:t xml:space="preserve">Svi radnici zaposleni u Vrtiću odgovorni su za obradu osobnih podataka u skladu sa Općom uredbom o zaštiti podataka i drugim internim aktima Vrtića kojima se uređuje zaštita osobnih podataka i važećim propisima RH na području zaštite osobnih podataka.  </w:t>
      </w:r>
    </w:p>
    <w:p w14:paraId="77001867" w14:textId="77777777" w:rsidR="004C642F" w:rsidRDefault="00282C3A">
      <w:pPr>
        <w:spacing w:after="0" w:line="259" w:lineRule="auto"/>
        <w:ind w:left="0" w:firstLine="0"/>
        <w:jc w:val="left"/>
      </w:pPr>
      <w:r>
        <w:t xml:space="preserve"> </w:t>
      </w:r>
    </w:p>
    <w:p w14:paraId="59B51231" w14:textId="77777777" w:rsidR="004C642F" w:rsidRDefault="00282C3A">
      <w:pPr>
        <w:spacing w:after="0" w:line="259" w:lineRule="auto"/>
        <w:ind w:left="0" w:firstLine="0"/>
        <w:jc w:val="left"/>
      </w:pPr>
      <w:r>
        <w:t xml:space="preserve"> </w:t>
      </w:r>
    </w:p>
    <w:p w14:paraId="1287B580" w14:textId="77777777" w:rsidR="004C642F" w:rsidRDefault="00282C3A">
      <w:pPr>
        <w:spacing w:after="0"/>
      </w:pPr>
      <w:r>
        <w:t>Radnici Vrtića su dužni prijaviti sve nepravilnosti vezane za obradu osobnih podataka ravnatelju vrtića.</w:t>
      </w:r>
    </w:p>
    <w:p w14:paraId="7B4A9EDA" w14:textId="77777777" w:rsidR="004C642F" w:rsidRDefault="00282C3A">
      <w:pPr>
        <w:spacing w:after="0" w:line="259" w:lineRule="auto"/>
        <w:ind w:left="0" w:firstLine="0"/>
        <w:jc w:val="left"/>
      </w:pPr>
      <w:r>
        <w:t xml:space="preserve"> </w:t>
      </w:r>
    </w:p>
    <w:p w14:paraId="78BD099A" w14:textId="77777777" w:rsidR="004C642F" w:rsidRDefault="00282C3A">
      <w:pPr>
        <w:ind w:left="-5"/>
      </w:pPr>
      <w:r>
        <w:t xml:space="preserve">Vrtić će kontinuirano i u skladu s potrebama poslovanja osigurati edukaciju svojih radnika u području zaštite osobnih podataka.  </w:t>
      </w:r>
    </w:p>
    <w:p w14:paraId="07265541" w14:textId="77777777" w:rsidR="004C642F" w:rsidRDefault="00282C3A" w:rsidP="00282C3A">
      <w:pPr>
        <w:spacing w:after="0" w:line="259" w:lineRule="auto"/>
        <w:ind w:left="0" w:firstLine="0"/>
        <w:jc w:val="left"/>
      </w:pPr>
      <w:r>
        <w:t xml:space="preserve"> </w:t>
      </w:r>
    </w:p>
    <w:p w14:paraId="64A15F46" w14:textId="77777777" w:rsidR="004C642F" w:rsidRDefault="00282C3A">
      <w:pPr>
        <w:pStyle w:val="Naslov1"/>
        <w:ind w:left="10" w:right="6"/>
      </w:pPr>
      <w:bookmarkStart w:id="21" w:name="_Toc15797"/>
      <w:r>
        <w:lastRenderedPageBreak/>
        <w:t xml:space="preserve">Odgovornost drugih osoba </w:t>
      </w:r>
      <w:bookmarkEnd w:id="21"/>
    </w:p>
    <w:p w14:paraId="1DD0F745" w14:textId="77777777" w:rsidR="004C642F" w:rsidRDefault="00282C3A">
      <w:pPr>
        <w:spacing w:after="0" w:line="259" w:lineRule="auto"/>
        <w:ind w:left="0" w:firstLine="0"/>
        <w:jc w:val="left"/>
      </w:pPr>
      <w:r>
        <w:t xml:space="preserve"> </w:t>
      </w:r>
    </w:p>
    <w:p w14:paraId="74AAC8B0" w14:textId="77777777" w:rsidR="004C642F" w:rsidRDefault="00282C3A">
      <w:pPr>
        <w:spacing w:after="0" w:line="259" w:lineRule="auto"/>
        <w:ind w:right="1"/>
        <w:jc w:val="center"/>
      </w:pPr>
      <w:r>
        <w:t xml:space="preserve">Članak 25. </w:t>
      </w:r>
    </w:p>
    <w:p w14:paraId="56E1F1BC" w14:textId="77777777" w:rsidR="004C642F" w:rsidRDefault="00282C3A">
      <w:pPr>
        <w:spacing w:after="0" w:line="259" w:lineRule="auto"/>
        <w:ind w:left="0" w:firstLine="0"/>
        <w:jc w:val="left"/>
      </w:pPr>
      <w:r>
        <w:t xml:space="preserve"> </w:t>
      </w:r>
    </w:p>
    <w:p w14:paraId="3503A56B" w14:textId="77777777" w:rsidR="004C642F" w:rsidRDefault="00282C3A">
      <w:pPr>
        <w:spacing w:after="246"/>
        <w:ind w:left="-5"/>
      </w:pPr>
      <w:r>
        <w:t xml:space="preserve">Sve pravne i/ili fizičke osobe u tijeku poslovanja s </w:t>
      </w:r>
      <w:proofErr w:type="spellStart"/>
      <w:r>
        <w:t>Vrtićm</w:t>
      </w:r>
      <w:proofErr w:type="spellEnd"/>
      <w:r>
        <w:t xml:space="preserve"> dužne su pridržavati odredbi ovog Pravilnika i drugih internih akata Vrtića kojima se uređuje zaštita osobnih podataka, a Vrtić će ih upoznati sa pravilima i procesima zaštite osobnih podataka u Vrtiću.  </w:t>
      </w:r>
    </w:p>
    <w:p w14:paraId="67EDD7D4" w14:textId="77777777" w:rsidR="004C642F" w:rsidRDefault="00282C3A">
      <w:pPr>
        <w:pStyle w:val="Naslov1"/>
        <w:tabs>
          <w:tab w:val="center" w:pos="1972"/>
        </w:tabs>
        <w:ind w:left="-15" w:firstLine="0"/>
        <w:jc w:val="left"/>
      </w:pPr>
      <w:bookmarkStart w:id="22" w:name="_Toc15798"/>
      <w:r>
        <w:t xml:space="preserve">IV </w:t>
      </w:r>
      <w:r>
        <w:tab/>
        <w:t xml:space="preserve">ZAŠTITA PRAVA ISPITANIKA </w:t>
      </w:r>
      <w:bookmarkEnd w:id="22"/>
    </w:p>
    <w:p w14:paraId="2A7DD7AE" w14:textId="77777777" w:rsidR="004C642F" w:rsidRDefault="00282C3A">
      <w:pPr>
        <w:spacing w:after="0" w:line="259" w:lineRule="auto"/>
        <w:ind w:left="0" w:firstLine="0"/>
        <w:jc w:val="left"/>
      </w:pPr>
      <w:r>
        <w:t xml:space="preserve"> </w:t>
      </w:r>
    </w:p>
    <w:p w14:paraId="38C7E4C2" w14:textId="77777777" w:rsidR="004C642F" w:rsidRDefault="00282C3A">
      <w:pPr>
        <w:spacing w:after="0" w:line="259" w:lineRule="auto"/>
        <w:ind w:right="1"/>
        <w:jc w:val="center"/>
      </w:pPr>
      <w:r>
        <w:t xml:space="preserve">Članak 26. </w:t>
      </w:r>
    </w:p>
    <w:p w14:paraId="679FC94E" w14:textId="77777777" w:rsidR="004C642F" w:rsidRDefault="00282C3A">
      <w:pPr>
        <w:spacing w:after="0" w:line="259" w:lineRule="auto"/>
        <w:ind w:left="0" w:firstLine="0"/>
        <w:jc w:val="left"/>
      </w:pPr>
      <w:r>
        <w:t xml:space="preserve"> </w:t>
      </w:r>
    </w:p>
    <w:p w14:paraId="77FAA593" w14:textId="77777777" w:rsidR="004C642F" w:rsidRDefault="00282C3A">
      <w:pPr>
        <w:ind w:left="-5"/>
      </w:pPr>
      <w:r>
        <w:t xml:space="preserve">Vrtić će najkasnije u roku od 15 dana od podnošenja zahtjeva svakom ispitaniku na osobni zahtjev, odnosno na zahtjev njegovog zakonskog zastupnika ili punomoćnika: </w:t>
      </w:r>
    </w:p>
    <w:p w14:paraId="65AEFC59" w14:textId="77777777" w:rsidR="004C642F" w:rsidRDefault="00282C3A">
      <w:pPr>
        <w:spacing w:after="24" w:line="259" w:lineRule="auto"/>
        <w:ind w:left="0" w:firstLine="0"/>
        <w:jc w:val="left"/>
      </w:pPr>
      <w:r>
        <w:t xml:space="preserve"> </w:t>
      </w:r>
    </w:p>
    <w:p w14:paraId="0513DD98" w14:textId="77777777" w:rsidR="004C642F" w:rsidRDefault="00282C3A">
      <w:pPr>
        <w:numPr>
          <w:ilvl w:val="0"/>
          <w:numId w:val="7"/>
        </w:numPr>
        <w:ind w:left="713" w:hanging="360"/>
      </w:pPr>
      <w:r>
        <w:t xml:space="preserve">dostaviti potvrdu o tome da li se osobni podaci koji se odnose na njega obrađuju ili ne;  </w:t>
      </w:r>
    </w:p>
    <w:p w14:paraId="6628BBFA" w14:textId="77777777" w:rsidR="004C642F" w:rsidRDefault="00282C3A">
      <w:pPr>
        <w:spacing w:after="24" w:line="259" w:lineRule="auto"/>
        <w:ind w:left="0" w:firstLine="0"/>
        <w:jc w:val="left"/>
      </w:pPr>
      <w:r>
        <w:t xml:space="preserve"> </w:t>
      </w:r>
    </w:p>
    <w:p w14:paraId="43C042A8" w14:textId="77777777" w:rsidR="004C642F" w:rsidRDefault="00282C3A">
      <w:pPr>
        <w:numPr>
          <w:ilvl w:val="0"/>
          <w:numId w:val="7"/>
        </w:numPr>
        <w:spacing w:after="0"/>
        <w:ind w:left="713" w:hanging="360"/>
      </w:pPr>
      <w:r>
        <w:t xml:space="preserve">dati obavijest u razumljivom obliku o podacima koji se odnose na njega, te čija je obrada u tijeku kao i o izvoru tih podataka; </w:t>
      </w:r>
    </w:p>
    <w:p w14:paraId="41CA02E5" w14:textId="77777777" w:rsidR="004C642F" w:rsidRDefault="00282C3A">
      <w:pPr>
        <w:spacing w:after="21" w:line="259" w:lineRule="auto"/>
        <w:ind w:left="0" w:firstLine="0"/>
        <w:jc w:val="left"/>
      </w:pPr>
      <w:r>
        <w:t xml:space="preserve"> </w:t>
      </w:r>
    </w:p>
    <w:p w14:paraId="7DDDD930" w14:textId="77777777" w:rsidR="004C642F" w:rsidRDefault="00282C3A">
      <w:pPr>
        <w:numPr>
          <w:ilvl w:val="0"/>
          <w:numId w:val="7"/>
        </w:numPr>
        <w:ind w:left="713" w:hanging="360"/>
      </w:pPr>
      <w:r>
        <w:t xml:space="preserve">omogućiti uvid u evidenciju aktivnosti obrade te uvid u osobne podatke sadržane u evidenciji aktivnosti obrade koji se odnose na njega te njihovo prepisivanje; </w:t>
      </w:r>
    </w:p>
    <w:p w14:paraId="42E20A03" w14:textId="77777777" w:rsidR="004C642F" w:rsidRDefault="00282C3A">
      <w:pPr>
        <w:spacing w:after="0" w:line="259" w:lineRule="auto"/>
        <w:ind w:left="0" w:firstLine="0"/>
        <w:jc w:val="left"/>
      </w:pPr>
      <w:r>
        <w:t xml:space="preserve"> </w:t>
      </w:r>
    </w:p>
    <w:p w14:paraId="74A6ED6D" w14:textId="77777777" w:rsidR="004C642F" w:rsidRDefault="00282C3A">
      <w:pPr>
        <w:numPr>
          <w:ilvl w:val="0"/>
          <w:numId w:val="7"/>
        </w:numPr>
        <w:ind w:left="713" w:hanging="360"/>
      </w:pPr>
      <w:r>
        <w:t xml:space="preserve">dostaviti izvatke, potvrde ili ispise osobnih podataka sadržanih u evidenciji aktivnosti obrade koji se odnose na njega, a koji moraju sadržavati i naznaku svrhe i pravnog temelja prikupljanja, obrade i korištenja tih podataka; </w:t>
      </w:r>
    </w:p>
    <w:p w14:paraId="42EF74B8" w14:textId="77777777" w:rsidR="004C642F" w:rsidRDefault="00282C3A">
      <w:pPr>
        <w:spacing w:after="24" w:line="259" w:lineRule="auto"/>
        <w:ind w:left="0" w:firstLine="0"/>
        <w:jc w:val="left"/>
      </w:pPr>
      <w:r>
        <w:t xml:space="preserve"> </w:t>
      </w:r>
    </w:p>
    <w:p w14:paraId="775D9613" w14:textId="77777777" w:rsidR="004C642F" w:rsidRDefault="00282C3A">
      <w:pPr>
        <w:numPr>
          <w:ilvl w:val="0"/>
          <w:numId w:val="7"/>
        </w:numPr>
        <w:spacing w:after="0"/>
        <w:ind w:left="713" w:hanging="360"/>
      </w:pPr>
      <w:r>
        <w:t xml:space="preserve">dostaviti ispis podataka o tome tko je i za koje svrhe i po kojem pravnom temelju dobio na korištenje osobne podatke koji se odnose na njega; </w:t>
      </w:r>
    </w:p>
    <w:p w14:paraId="5C5351EF" w14:textId="77777777" w:rsidR="004C642F" w:rsidRDefault="00282C3A">
      <w:pPr>
        <w:spacing w:after="24" w:line="259" w:lineRule="auto"/>
        <w:ind w:left="0" w:firstLine="0"/>
        <w:jc w:val="left"/>
      </w:pPr>
      <w:r>
        <w:t xml:space="preserve"> </w:t>
      </w:r>
    </w:p>
    <w:p w14:paraId="037B218F" w14:textId="77777777" w:rsidR="004C642F" w:rsidRDefault="00282C3A">
      <w:pPr>
        <w:numPr>
          <w:ilvl w:val="0"/>
          <w:numId w:val="7"/>
        </w:numPr>
        <w:spacing w:after="0"/>
        <w:ind w:left="713" w:hanging="360"/>
      </w:pPr>
      <w:r>
        <w:t xml:space="preserve">dati obavijest o automatskoj obradi podataka koja se odnosi na njega. </w:t>
      </w:r>
    </w:p>
    <w:p w14:paraId="25C3155C" w14:textId="77777777" w:rsidR="004C642F" w:rsidRDefault="00282C3A">
      <w:pPr>
        <w:spacing w:after="0" w:line="259" w:lineRule="auto"/>
        <w:ind w:left="0" w:firstLine="0"/>
        <w:jc w:val="left"/>
      </w:pPr>
      <w:r>
        <w:t xml:space="preserve"> </w:t>
      </w:r>
    </w:p>
    <w:p w14:paraId="48173CEB" w14:textId="77777777" w:rsidR="004C642F" w:rsidRDefault="00282C3A">
      <w:pPr>
        <w:ind w:left="-5"/>
      </w:pPr>
      <w:r>
        <w:t xml:space="preserve">Vrtić će na zahtjev ispitanika, odnosno njegovih zakonskih zastupnika ili punomoćnika dopuniti, izmijeniti ili brisati osobne podatke ako su podaci nepotpuni, netočni ili neažurni, te ako njihova obrada nije u skladu s Općom uredbom o zaštiti podataka i važećim propisima RH na području zaštite osobnih podataka.  </w:t>
      </w:r>
    </w:p>
    <w:p w14:paraId="3E88DCB0" w14:textId="77777777" w:rsidR="004C642F" w:rsidRDefault="00282C3A">
      <w:pPr>
        <w:spacing w:after="0" w:line="259" w:lineRule="auto"/>
        <w:ind w:left="0" w:firstLine="0"/>
        <w:jc w:val="left"/>
      </w:pPr>
      <w:r>
        <w:t xml:space="preserve"> </w:t>
      </w:r>
    </w:p>
    <w:p w14:paraId="23871332" w14:textId="77777777" w:rsidR="004C642F" w:rsidRDefault="00282C3A">
      <w:pPr>
        <w:ind w:left="-5"/>
      </w:pPr>
      <w:r>
        <w:t xml:space="preserve">Neovisno o zahtjevu ispitanika, Vrtić će u slučaju da utvrdi da su osobni podaci nepotpuni, netočni ili neažurni brisati, dopuniti i/ili izmijeniti osobne podatke ispitanika. O brisanju, promjeni i/ili dopuni osobnih podataka Vrtić će najkasnije u roku od 30 dana obavijestiti ispitanika na kojeg se osobni podaci odnose i primatelja osobnih podataka.   </w:t>
      </w:r>
    </w:p>
    <w:p w14:paraId="0FF8350A" w14:textId="77777777" w:rsidR="004C642F" w:rsidRDefault="00282C3A">
      <w:pPr>
        <w:spacing w:after="0" w:line="259" w:lineRule="auto"/>
        <w:ind w:left="0" w:firstLine="0"/>
        <w:jc w:val="left"/>
      </w:pPr>
      <w:r>
        <w:t xml:space="preserve"> </w:t>
      </w:r>
    </w:p>
    <w:p w14:paraId="40178C3C" w14:textId="77777777" w:rsidR="004C642F" w:rsidRDefault="00282C3A">
      <w:pPr>
        <w:spacing w:after="0" w:line="259" w:lineRule="auto"/>
        <w:ind w:left="0" w:firstLine="0"/>
        <w:jc w:val="left"/>
      </w:pPr>
      <w:r>
        <w:t xml:space="preserve"> </w:t>
      </w:r>
    </w:p>
    <w:p w14:paraId="626BBE33" w14:textId="77777777" w:rsidR="004C642F" w:rsidRDefault="00282C3A">
      <w:pPr>
        <w:spacing w:after="232" w:line="259" w:lineRule="auto"/>
        <w:ind w:left="0" w:firstLine="0"/>
        <w:jc w:val="left"/>
      </w:pPr>
      <w:r>
        <w:t xml:space="preserve"> </w:t>
      </w:r>
    </w:p>
    <w:p w14:paraId="5A6C93A7" w14:textId="77777777" w:rsidR="004C642F" w:rsidRDefault="00282C3A">
      <w:pPr>
        <w:pStyle w:val="Naslov1"/>
        <w:tabs>
          <w:tab w:val="center" w:pos="2212"/>
        </w:tabs>
        <w:ind w:left="-15" w:firstLine="0"/>
        <w:jc w:val="left"/>
      </w:pPr>
      <w:bookmarkStart w:id="23" w:name="_Toc15799"/>
      <w:r>
        <w:lastRenderedPageBreak/>
        <w:t xml:space="preserve">V </w:t>
      </w:r>
      <w:r>
        <w:tab/>
        <w:t xml:space="preserve">PRIJELAZNE I ZAVRŠNE ODREDBE </w:t>
      </w:r>
      <w:bookmarkEnd w:id="23"/>
    </w:p>
    <w:p w14:paraId="12694171" w14:textId="77777777" w:rsidR="004C642F" w:rsidRDefault="00282C3A">
      <w:pPr>
        <w:spacing w:after="0" w:line="259" w:lineRule="auto"/>
        <w:ind w:left="0" w:firstLine="0"/>
        <w:jc w:val="left"/>
      </w:pPr>
      <w:r>
        <w:t xml:space="preserve"> </w:t>
      </w:r>
    </w:p>
    <w:p w14:paraId="6B00425F" w14:textId="77777777" w:rsidR="004C642F" w:rsidRDefault="00282C3A">
      <w:pPr>
        <w:spacing w:after="0" w:line="259" w:lineRule="auto"/>
        <w:ind w:right="1"/>
        <w:jc w:val="center"/>
      </w:pPr>
      <w:r>
        <w:t xml:space="preserve">Članak 27. </w:t>
      </w:r>
    </w:p>
    <w:p w14:paraId="03FF2ACE" w14:textId="77777777" w:rsidR="004C642F" w:rsidRDefault="00282C3A">
      <w:pPr>
        <w:spacing w:after="0" w:line="259" w:lineRule="auto"/>
        <w:ind w:left="0" w:firstLine="0"/>
        <w:jc w:val="left"/>
      </w:pPr>
      <w:r>
        <w:t xml:space="preserve"> </w:t>
      </w:r>
    </w:p>
    <w:p w14:paraId="6F19D0B6" w14:textId="77777777" w:rsidR="004C642F" w:rsidRDefault="00282C3A">
      <w:pPr>
        <w:spacing w:after="0"/>
      </w:pPr>
      <w:r>
        <w:t xml:space="preserve">Ovaj Pravilnik primjenjuje se od  </w:t>
      </w:r>
    </w:p>
    <w:p w14:paraId="4C68D8F1" w14:textId="77777777" w:rsidR="004C642F" w:rsidRDefault="00282C3A">
      <w:pPr>
        <w:spacing w:after="0" w:line="259" w:lineRule="auto"/>
        <w:ind w:left="0" w:firstLine="0"/>
        <w:jc w:val="left"/>
      </w:pPr>
      <w:r>
        <w:t xml:space="preserve"> </w:t>
      </w:r>
    </w:p>
    <w:p w14:paraId="6D577515" w14:textId="77777777" w:rsidR="004C642F" w:rsidRDefault="00282C3A">
      <w:pPr>
        <w:spacing w:after="0" w:line="259" w:lineRule="auto"/>
        <w:ind w:right="1"/>
        <w:jc w:val="center"/>
      </w:pPr>
      <w:r>
        <w:t xml:space="preserve">Članak 28. </w:t>
      </w:r>
    </w:p>
    <w:p w14:paraId="4F33972C" w14:textId="77777777" w:rsidR="004C642F" w:rsidRDefault="00282C3A">
      <w:pPr>
        <w:spacing w:after="0" w:line="259" w:lineRule="auto"/>
        <w:ind w:left="0" w:firstLine="0"/>
        <w:jc w:val="left"/>
      </w:pPr>
      <w:r>
        <w:t xml:space="preserve"> </w:t>
      </w:r>
    </w:p>
    <w:p w14:paraId="093B463C" w14:textId="77777777" w:rsidR="004C642F" w:rsidRDefault="00282C3A">
      <w:pPr>
        <w:ind w:left="-5"/>
      </w:pPr>
      <w:r>
        <w:t xml:space="preserve">Autentično tumačenje odredaba ovog Pravilnika daje Upravno vijeće Vrtića. </w:t>
      </w:r>
    </w:p>
    <w:p w14:paraId="420217B4" w14:textId="77777777" w:rsidR="004C642F" w:rsidRDefault="00282C3A">
      <w:pPr>
        <w:spacing w:after="0" w:line="259" w:lineRule="auto"/>
        <w:ind w:left="0" w:firstLine="0"/>
        <w:jc w:val="left"/>
      </w:pPr>
      <w:r>
        <w:t xml:space="preserve"> </w:t>
      </w:r>
    </w:p>
    <w:p w14:paraId="65543F29" w14:textId="77777777" w:rsidR="004C642F" w:rsidRDefault="004C642F">
      <w:pPr>
        <w:spacing w:after="0"/>
      </w:pPr>
    </w:p>
    <w:p w14:paraId="6C0801E0" w14:textId="77777777" w:rsidR="004C642F" w:rsidRDefault="00282C3A">
      <w:pPr>
        <w:spacing w:after="0" w:line="259" w:lineRule="auto"/>
        <w:ind w:left="0" w:firstLine="0"/>
        <w:jc w:val="left"/>
      </w:pPr>
      <w:r>
        <w:t xml:space="preserve"> Sveti </w:t>
      </w:r>
      <w:proofErr w:type="spellStart"/>
      <w:r>
        <w:t>Đurđ</w:t>
      </w:r>
      <w:proofErr w:type="spellEnd"/>
      <w:r>
        <w:t>,_________________________</w:t>
      </w:r>
    </w:p>
    <w:p w14:paraId="0A3CE37E" w14:textId="43DF6966" w:rsidR="00282C3A" w:rsidRPr="00F11F44" w:rsidRDefault="00282C3A" w:rsidP="00F11F44">
      <w:pPr>
        <w:rPr>
          <w:rFonts w:ascii="Times New Roman" w:eastAsia="Times New Roman" w:hAnsi="Times New Roman" w:cs="Times New Roman"/>
          <w:sz w:val="24"/>
        </w:rPr>
      </w:pPr>
      <w:r>
        <w:t>KLASA:</w:t>
      </w:r>
      <w:r w:rsidR="00F11F44">
        <w:t xml:space="preserve"> </w:t>
      </w:r>
      <w:r w:rsidR="00F11F44" w:rsidRPr="00F11F44">
        <w:rPr>
          <w:rFonts w:ascii="Times New Roman" w:eastAsia="Times New Roman" w:hAnsi="Times New Roman" w:cs="Times New Roman"/>
          <w:sz w:val="24"/>
        </w:rPr>
        <w:t>601-01/20-01/1</w:t>
      </w:r>
    </w:p>
    <w:p w14:paraId="5CF008A7" w14:textId="2873493D" w:rsidR="00282C3A" w:rsidRDefault="00282C3A">
      <w:pPr>
        <w:spacing w:after="0" w:line="259" w:lineRule="auto"/>
        <w:ind w:left="0" w:firstLine="0"/>
        <w:jc w:val="left"/>
      </w:pPr>
      <w:r>
        <w:t>UR.BROJ:</w:t>
      </w:r>
      <w:r w:rsidR="00F11F44">
        <w:t xml:space="preserve"> </w:t>
      </w:r>
      <w:r w:rsidR="00F11F44">
        <w:t>2186-21-01-20-0</w:t>
      </w:r>
      <w:r w:rsidR="00F11F44">
        <w:t>6</w:t>
      </w:r>
    </w:p>
    <w:p w14:paraId="7F88CB20" w14:textId="77777777" w:rsidR="004C642F" w:rsidRDefault="00282C3A">
      <w:pPr>
        <w:spacing w:after="0" w:line="259" w:lineRule="auto"/>
        <w:ind w:left="0" w:firstLine="0"/>
        <w:jc w:val="left"/>
      </w:pPr>
      <w:r>
        <w:t xml:space="preserve"> </w:t>
      </w:r>
    </w:p>
    <w:p w14:paraId="3DE5905F" w14:textId="77777777" w:rsidR="004C642F" w:rsidRDefault="00282C3A">
      <w:pPr>
        <w:spacing w:after="0" w:line="259" w:lineRule="auto"/>
        <w:ind w:left="0" w:firstLine="0"/>
        <w:jc w:val="left"/>
      </w:pPr>
      <w:r>
        <w:rPr>
          <w:i/>
        </w:rPr>
        <w:t xml:space="preserve"> </w:t>
      </w:r>
    </w:p>
    <w:p w14:paraId="2AE06F32" w14:textId="77777777" w:rsidR="004C642F" w:rsidRDefault="00282C3A">
      <w:pPr>
        <w:pStyle w:val="Naslov2"/>
        <w:ind w:left="-5"/>
        <w:jc w:val="left"/>
      </w:pPr>
      <w:r>
        <w:t xml:space="preserve">                                                                                                                    Predsjednica Upravnog vijeća:</w:t>
      </w:r>
    </w:p>
    <w:p w14:paraId="7F168D1A" w14:textId="77777777" w:rsidR="00282C3A" w:rsidRDefault="00282C3A" w:rsidP="00282C3A"/>
    <w:p w14:paraId="1F302AA3" w14:textId="77777777" w:rsidR="00282C3A" w:rsidRPr="00282C3A" w:rsidRDefault="00282C3A" w:rsidP="00282C3A">
      <w:r>
        <w:t xml:space="preserve">                                                                                                                      __________________________</w:t>
      </w:r>
    </w:p>
    <w:p w14:paraId="15E0835D" w14:textId="77777777" w:rsidR="004C642F" w:rsidRDefault="00282C3A">
      <w:pPr>
        <w:spacing w:after="0" w:line="259" w:lineRule="auto"/>
        <w:ind w:left="0" w:firstLine="0"/>
        <w:jc w:val="left"/>
      </w:pPr>
      <w:r>
        <w:t xml:space="preserve"> </w:t>
      </w:r>
    </w:p>
    <w:p w14:paraId="611C3996" w14:textId="77777777" w:rsidR="004C642F" w:rsidRDefault="00282C3A">
      <w:pPr>
        <w:tabs>
          <w:tab w:val="center" w:pos="3541"/>
          <w:tab w:val="center" w:pos="4249"/>
          <w:tab w:val="center" w:pos="4957"/>
          <w:tab w:val="center" w:pos="5665"/>
          <w:tab w:val="center" w:pos="6373"/>
          <w:tab w:val="center" w:pos="7081"/>
          <w:tab w:val="center" w:pos="7790"/>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2DA0F2E" w14:textId="77777777" w:rsidR="004C642F" w:rsidRDefault="00282C3A">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52850976" w14:textId="77777777" w:rsidR="004C642F" w:rsidRDefault="00282C3A">
      <w:pPr>
        <w:spacing w:after="0" w:line="259" w:lineRule="auto"/>
        <w:ind w:left="0" w:firstLine="0"/>
        <w:jc w:val="left"/>
      </w:pPr>
      <w:r>
        <w:t xml:space="preserve"> </w:t>
      </w:r>
    </w:p>
    <w:p w14:paraId="54C8E515" w14:textId="77777777" w:rsidR="004C642F" w:rsidRDefault="00282C3A">
      <w:pPr>
        <w:spacing w:after="0" w:line="259" w:lineRule="auto"/>
        <w:ind w:left="0" w:firstLine="0"/>
        <w:jc w:val="left"/>
      </w:pPr>
      <w:r>
        <w:t xml:space="preserve">  </w:t>
      </w:r>
    </w:p>
    <w:sectPr w:rsidR="004C642F">
      <w:pgSz w:w="12240" w:h="15840"/>
      <w:pgMar w:top="1449" w:right="1435"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6DF5"/>
    <w:multiLevelType w:val="hybridMultilevel"/>
    <w:tmpl w:val="36A24106"/>
    <w:lvl w:ilvl="0" w:tplc="D2F21186">
      <w:start w:val="1"/>
      <w:numFmt w:val="decimal"/>
      <w:lvlText w:val="%1."/>
      <w:lvlJc w:val="left"/>
      <w:pPr>
        <w:ind w:left="3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29A99DA">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5A07158">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7D4E5B2">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CD82D5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D7E7FB4">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098C156">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8467AAC">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52A42BE">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F933BE"/>
    <w:multiLevelType w:val="hybridMultilevel"/>
    <w:tmpl w:val="971A3F10"/>
    <w:lvl w:ilvl="0" w:tplc="B8CE43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2F6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D62C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A4E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CFD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8ADF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2C1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3428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886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E05A18"/>
    <w:multiLevelType w:val="hybridMultilevel"/>
    <w:tmpl w:val="28E2CBFA"/>
    <w:lvl w:ilvl="0" w:tplc="C000738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2A89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E2C6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7E41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E472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A70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188B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041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3C00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E04931"/>
    <w:multiLevelType w:val="hybridMultilevel"/>
    <w:tmpl w:val="9A0E9180"/>
    <w:lvl w:ilvl="0" w:tplc="4456E318">
      <w:numFmt w:val="bullet"/>
      <w:lvlText w:val="−"/>
      <w:lvlJc w:val="left"/>
      <w:pPr>
        <w:ind w:left="750" w:hanging="360"/>
      </w:pPr>
      <w:rPr>
        <w:rFonts w:ascii="Times New Roman" w:eastAsia="Times New Roman"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4" w15:restartNumberingAfterBreak="0">
    <w:nsid w:val="4B511CEC"/>
    <w:multiLevelType w:val="hybridMultilevel"/>
    <w:tmpl w:val="82D84122"/>
    <w:lvl w:ilvl="0" w:tplc="FFB435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941A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028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268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B691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6E6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1698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EC9B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5A41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E777F4"/>
    <w:multiLevelType w:val="hybridMultilevel"/>
    <w:tmpl w:val="530A27E4"/>
    <w:lvl w:ilvl="0" w:tplc="C32622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982D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24B7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88CA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467D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A5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FAA5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EE4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6CB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A84698"/>
    <w:multiLevelType w:val="hybridMultilevel"/>
    <w:tmpl w:val="0B76F0A2"/>
    <w:lvl w:ilvl="0" w:tplc="01CE8466">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FE7F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44EE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18E9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093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56BC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F09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E61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B075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9A5EC9"/>
    <w:multiLevelType w:val="hybridMultilevel"/>
    <w:tmpl w:val="3BD01A98"/>
    <w:lvl w:ilvl="0" w:tplc="87C884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7C2A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2E3C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A6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621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2C90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E02B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3266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2A3F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2F"/>
    <w:rsid w:val="00282C3A"/>
    <w:rsid w:val="002D587F"/>
    <w:rsid w:val="004C642F"/>
    <w:rsid w:val="00F11F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BEE1"/>
  <w15:docId w15:val="{8DEC835E-E1C6-4495-9CD1-105C6AF1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0"/>
      <w:ind w:left="4201" w:hanging="10"/>
      <w:jc w:val="center"/>
      <w:outlineLvl w:val="0"/>
    </w:pPr>
    <w:rPr>
      <w:rFonts w:ascii="Calibri" w:eastAsia="Calibri" w:hAnsi="Calibri" w:cs="Calibri"/>
      <w:b/>
      <w:color w:val="000000"/>
    </w:rPr>
  </w:style>
  <w:style w:type="paragraph" w:styleId="Naslov2">
    <w:name w:val="heading 2"/>
    <w:next w:val="Normal"/>
    <w:link w:val="Naslov2Char"/>
    <w:uiPriority w:val="9"/>
    <w:unhideWhenUsed/>
    <w:qFormat/>
    <w:pPr>
      <w:keepNext/>
      <w:keepLines/>
      <w:spacing w:after="0"/>
      <w:ind w:left="4201" w:hanging="10"/>
      <w:jc w:val="center"/>
      <w:outlineLvl w:val="1"/>
    </w:pPr>
    <w:rPr>
      <w:rFonts w:ascii="Calibri" w:eastAsia="Calibri" w:hAnsi="Calibri" w:cs="Calibri"/>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rPr>
  </w:style>
  <w:style w:type="character" w:customStyle="1" w:styleId="Naslov1Char">
    <w:name w:val="Naslov 1 Char"/>
    <w:link w:val="Naslov1"/>
    <w:rPr>
      <w:rFonts w:ascii="Calibri" w:eastAsia="Calibri" w:hAnsi="Calibri" w:cs="Calibri"/>
      <w:b/>
      <w:color w:val="000000"/>
      <w:sz w:val="22"/>
    </w:rPr>
  </w:style>
  <w:style w:type="paragraph" w:styleId="Sadraj1">
    <w:name w:val="toc 1"/>
    <w:hidden/>
    <w:pPr>
      <w:spacing w:after="97"/>
      <w:ind w:left="25" w:right="23" w:hanging="10"/>
    </w:pPr>
    <w:rPr>
      <w:rFonts w:ascii="Calibri" w:eastAsia="Calibri" w:hAnsi="Calibri" w:cs="Calibri"/>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2D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3304</Words>
  <Characters>18834</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cp:lastModifiedBy>Korisnik</cp:lastModifiedBy>
  <cp:revision>4</cp:revision>
  <dcterms:created xsi:type="dcterms:W3CDTF">2020-10-13T13:17:00Z</dcterms:created>
  <dcterms:modified xsi:type="dcterms:W3CDTF">2020-11-03T07:07:00Z</dcterms:modified>
</cp:coreProperties>
</file>